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A8" w:rsidRPr="00CE6AA8" w:rsidRDefault="00D96DC4" w:rsidP="00CE6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6A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B09F9" w:rsidRPr="00CE6AA8" w:rsidRDefault="00D96DC4" w:rsidP="00CE6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A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CE6AA8">
        <w:rPr>
          <w:rFonts w:ascii="Times New Roman" w:hAnsi="Times New Roman" w:cs="Times New Roman"/>
          <w:b/>
          <w:sz w:val="24"/>
          <w:szCs w:val="24"/>
        </w:rPr>
        <w:t>курса</w:t>
      </w:r>
      <w:r w:rsidRPr="00CE6AA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E6AA8">
        <w:rPr>
          <w:rFonts w:ascii="Times New Roman" w:hAnsi="Times New Roman" w:cs="Times New Roman"/>
          <w:b/>
          <w:sz w:val="24"/>
          <w:szCs w:val="24"/>
        </w:rPr>
        <w:t>И</w:t>
      </w:r>
      <w:r w:rsidRPr="00CE6AA8">
        <w:rPr>
          <w:rFonts w:ascii="Times New Roman" w:hAnsi="Times New Roman" w:cs="Times New Roman"/>
          <w:b/>
          <w:sz w:val="24"/>
          <w:szCs w:val="24"/>
        </w:rPr>
        <w:t>стория в лицах</w:t>
      </w:r>
      <w:r w:rsidR="00CE6AA8">
        <w:rPr>
          <w:rFonts w:ascii="Times New Roman" w:hAnsi="Times New Roman" w:cs="Times New Roman"/>
          <w:b/>
          <w:sz w:val="24"/>
          <w:szCs w:val="24"/>
        </w:rPr>
        <w:t xml:space="preserve"> Х-ХХ вв</w:t>
      </w:r>
      <w:r w:rsidRPr="00CE6AA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E6AA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E6AA8">
        <w:rPr>
          <w:rFonts w:ascii="Times New Roman" w:hAnsi="Times New Roman" w:cs="Times New Roman"/>
          <w:b/>
          <w:sz w:val="24"/>
          <w:szCs w:val="24"/>
        </w:rPr>
        <w:t>10-11 класс</w:t>
      </w:r>
      <w:r w:rsidR="00CE6AA8">
        <w:rPr>
          <w:rFonts w:ascii="Times New Roman" w:hAnsi="Times New Roman" w:cs="Times New Roman"/>
          <w:b/>
          <w:sz w:val="24"/>
          <w:szCs w:val="24"/>
        </w:rPr>
        <w:t>ах</w:t>
      </w:r>
    </w:p>
    <w:p w:rsidR="00D96DC4" w:rsidRPr="00D96DC4" w:rsidRDefault="00D96DC4">
      <w:pPr>
        <w:rPr>
          <w:rFonts w:ascii="Times New Roman" w:hAnsi="Times New Roman" w:cs="Times New Roman"/>
          <w:b/>
          <w:sz w:val="32"/>
          <w:szCs w:val="28"/>
        </w:rPr>
      </w:pPr>
    </w:p>
    <w:p w:rsidR="00D96DC4" w:rsidRDefault="00CE6AA8" w:rsidP="00D96D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6DC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«История в лицах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E6A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вв» </w:t>
      </w:r>
      <w:r w:rsidR="00D96DC4">
        <w:rPr>
          <w:rFonts w:ascii="Times New Roman" w:hAnsi="Times New Roman" w:cs="Times New Roman"/>
          <w:sz w:val="24"/>
          <w:szCs w:val="24"/>
        </w:rPr>
        <w:t>составлена на основании следующих нормативно-правовых документов:</w:t>
      </w:r>
    </w:p>
    <w:p w:rsidR="00D96DC4" w:rsidRDefault="00D96DC4" w:rsidP="00D96DC4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Закона Российской Федерации «Об образовании» (статья 7, 9, 32);</w:t>
      </w:r>
    </w:p>
    <w:p w:rsidR="00D96DC4" w:rsidRDefault="00D96DC4" w:rsidP="00D96DC4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ЧОУ «Обнинская свободная школа»</w:t>
      </w:r>
    </w:p>
    <w:p w:rsidR="00D96DC4" w:rsidRDefault="00D96DC4" w:rsidP="00D96DC4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ЧОУ «Обнинская свободная школа» на 2022 – 2023 учебный год;</w:t>
      </w:r>
    </w:p>
    <w:p w:rsidR="00D96DC4" w:rsidRDefault="00D96DC4" w:rsidP="00D96DC4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Авторские программы: А.В. Торкунов «История России. 10 класс».</w:t>
      </w:r>
    </w:p>
    <w:p w:rsidR="00D96DC4" w:rsidRDefault="00D96DC4" w:rsidP="00D96DC4">
      <w:pPr>
        <w:tabs>
          <w:tab w:val="left" w:pos="3261"/>
        </w:tabs>
        <w:suppressAutoHyphens/>
        <w:autoSpaceDE w:val="0"/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А.А. Улунян, Е.Ю. Сергеев «Всеобщая история (Новейшее время: 20 – начало 21 века)». </w:t>
      </w:r>
    </w:p>
    <w:p w:rsidR="00D96DC4" w:rsidRDefault="00D96DC4" w:rsidP="00D96D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6DC4" w:rsidRDefault="00D96DC4" w:rsidP="00D96D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ведётся по учебникам: </w:t>
      </w:r>
    </w:p>
    <w:p w:rsidR="00D96DC4" w:rsidRDefault="00D96DC4" w:rsidP="00D96DC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Горинов М.М., Данилов А.А., Моруков М.Ю. и др. «История России. 10 класс, учеб. для общеобразовательных организаций», в 3-х частях, под. ред. А.В. Торкунова, 2018 г.</w:t>
      </w:r>
    </w:p>
    <w:p w:rsidR="00D96DC4" w:rsidRDefault="00D96DC4" w:rsidP="00D96D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Улунян А.А., Сергеев Е.Ю. «Всеобщая история (Новейшее время: 20 – начало 21 века), учеб. для общеобразовательных организаций» под ред. А.О. Чубарьян, 2018 г. </w:t>
      </w:r>
    </w:p>
    <w:p w:rsidR="00D96DC4" w:rsidRDefault="00D96DC4" w:rsidP="00D96DC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Сороко-Цюпа О.С., Сороко-Цюпа А.О. «Новейшая история зарубежных стран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-начало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D96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века, 2018»</w:t>
      </w:r>
    </w:p>
    <w:p w:rsidR="00D96DC4" w:rsidRDefault="00D96DC4" w:rsidP="00D96D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70 часов в год в 10 классе, 68 часов в год в 11 классе.</w:t>
      </w:r>
    </w:p>
    <w:p w:rsidR="00D96DC4" w:rsidRDefault="00D96DC4"/>
    <w:p w:rsidR="00D96DC4" w:rsidRDefault="00D96DC4" w:rsidP="00D96DC4">
      <w:pPr>
        <w:pStyle w:val="a4"/>
        <w:spacing w:line="360" w:lineRule="auto"/>
        <w:ind w:right="495" w:firstLine="0"/>
        <w:contextualSpacing/>
        <w:jc w:val="both"/>
      </w:pPr>
      <w:r>
        <w:t>Рабочая программа выполняет две основные функции:</w:t>
      </w:r>
    </w:p>
    <w:p w:rsidR="00D96DC4" w:rsidRDefault="00D96DC4" w:rsidP="00D96DC4">
      <w:pPr>
        <w:pStyle w:val="a4"/>
        <w:spacing w:line="360" w:lineRule="auto"/>
        <w:ind w:right="225"/>
        <w:contextualSpacing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Информационно-методическая функция</w:t>
      </w:r>
      <w:r>
        <w:t xml:space="preserve"> позволяет всем участникам 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получить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целях,</w:t>
      </w:r>
      <w:r>
        <w:rPr>
          <w:spacing w:val="-7"/>
        </w:rPr>
        <w:t xml:space="preserve"> </w:t>
      </w:r>
      <w:r>
        <w:t>содержании,</w:t>
      </w:r>
      <w:r>
        <w:rPr>
          <w:spacing w:val="-7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стратегии обучения, воспитания и развития учащихся средствами данного учебного</w:t>
      </w:r>
      <w:r>
        <w:rPr>
          <w:spacing w:val="-10"/>
        </w:rPr>
        <w:t xml:space="preserve"> </w:t>
      </w:r>
      <w:r>
        <w:t>предмета.</w:t>
      </w:r>
    </w:p>
    <w:p w:rsidR="00D96DC4" w:rsidRDefault="00D96DC4" w:rsidP="00D96DC4">
      <w:pPr>
        <w:pStyle w:val="a4"/>
        <w:spacing w:line="360" w:lineRule="auto"/>
        <w:ind w:right="226"/>
        <w:contextualSpacing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Организационно-планирующая функция</w:t>
      </w:r>
      <w:r>
        <w:t xml:space="preserve"> предусматривает выделение этапов обучения, рекомендуемое структурирование учебного материала, изучение этого материала, путей формирования системы знаний, умений и способов деятельности, развития и социализации учащихся.</w:t>
      </w:r>
    </w:p>
    <w:p w:rsidR="00264F91" w:rsidRDefault="00264F91" w:rsidP="00D96DC4">
      <w:pPr>
        <w:pStyle w:val="11"/>
        <w:spacing w:line="360" w:lineRule="auto"/>
        <w:ind w:left="2766"/>
        <w:contextualSpacing/>
        <w:jc w:val="both"/>
        <w:rPr>
          <w:b w:val="0"/>
        </w:rPr>
      </w:pPr>
    </w:p>
    <w:p w:rsidR="00264F91" w:rsidRDefault="00264F91" w:rsidP="00D96DC4">
      <w:pPr>
        <w:pStyle w:val="11"/>
        <w:spacing w:line="360" w:lineRule="auto"/>
        <w:ind w:left="2766"/>
        <w:contextualSpacing/>
        <w:jc w:val="both"/>
        <w:rPr>
          <w:b w:val="0"/>
        </w:rPr>
      </w:pPr>
    </w:p>
    <w:p w:rsidR="00D96DC4" w:rsidRDefault="00D96DC4" w:rsidP="00D96DC4">
      <w:pPr>
        <w:pStyle w:val="11"/>
        <w:spacing w:line="360" w:lineRule="auto"/>
        <w:ind w:left="2766"/>
        <w:contextualSpacing/>
        <w:jc w:val="both"/>
        <w:rPr>
          <w:b w:val="0"/>
        </w:rPr>
      </w:pPr>
      <w:r>
        <w:rPr>
          <w:b w:val="0"/>
        </w:rPr>
        <w:t>Общая характеристика учебного предмета:</w:t>
      </w:r>
    </w:p>
    <w:p w:rsidR="00D96DC4" w:rsidRDefault="00264F91" w:rsidP="00D96DC4">
      <w:pPr>
        <w:pStyle w:val="a4"/>
        <w:spacing w:line="360" w:lineRule="auto"/>
        <w:ind w:right="224"/>
        <w:contextualSpacing/>
        <w:jc w:val="both"/>
      </w:pPr>
      <w:r>
        <w:t xml:space="preserve">Курс «История в лицах» </w:t>
      </w:r>
      <w:r w:rsidR="00D96DC4">
        <w:t xml:space="preserve">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</w:t>
      </w:r>
      <w:r w:rsidR="00D96DC4">
        <w:lastRenderedPageBreak/>
        <w:t>общественных процессов, специфики возникновения и развития различных мировоззренческих, ценностно- мотивационных, социальных систем. Тем самым, историческое образование</w:t>
      </w:r>
    </w:p>
    <w:p w:rsidR="00D96DC4" w:rsidRDefault="00D96DC4" w:rsidP="00D96DC4">
      <w:pPr>
        <w:pStyle w:val="a4"/>
        <w:spacing w:line="360" w:lineRule="auto"/>
        <w:ind w:right="226" w:firstLine="0"/>
        <w:contextualSpacing/>
        <w:jc w:val="both"/>
      </w:pPr>
      <w:r>
        <w:t>приобретает</w:t>
      </w:r>
      <w:r>
        <w:rPr>
          <w:spacing w:val="-12"/>
        </w:rPr>
        <w:t xml:space="preserve"> </w:t>
      </w:r>
      <w:r>
        <w:t>особую</w:t>
      </w:r>
      <w:r>
        <w:rPr>
          <w:spacing w:val="-13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самоидентификации</w:t>
      </w:r>
      <w:r>
        <w:rPr>
          <w:spacing w:val="-12"/>
        </w:rPr>
        <w:t xml:space="preserve"> </w:t>
      </w:r>
      <w:r>
        <w:t>подростка,</w:t>
      </w:r>
      <w:r>
        <w:rPr>
          <w:spacing w:val="-12"/>
        </w:rPr>
        <w:t xml:space="preserve"> </w:t>
      </w:r>
      <w:r>
        <w:t>осознания</w:t>
      </w:r>
      <w:r>
        <w:rPr>
          <w:spacing w:val="-15"/>
        </w:rPr>
        <w:t xml:space="preserve"> </w:t>
      </w:r>
      <w:r>
        <w:t>им</w:t>
      </w:r>
      <w:r>
        <w:rPr>
          <w:spacing w:val="-13"/>
        </w:rPr>
        <w:t xml:space="preserve"> </w:t>
      </w:r>
      <w:r>
        <w:t>себя</w:t>
      </w:r>
      <w:r>
        <w:rPr>
          <w:spacing w:val="-13"/>
        </w:rPr>
        <w:t xml:space="preserve"> </w:t>
      </w:r>
      <w:r>
        <w:t>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</w:t>
      </w:r>
      <w:r>
        <w:rPr>
          <w:spacing w:val="-1"/>
        </w:rPr>
        <w:t xml:space="preserve"> </w:t>
      </w:r>
      <w:r>
        <w:t>ситуациях.</w:t>
      </w:r>
    </w:p>
    <w:p w:rsidR="00D96DC4" w:rsidRDefault="00D96DC4" w:rsidP="00D96DC4">
      <w:pPr>
        <w:pStyle w:val="a4"/>
        <w:spacing w:line="360" w:lineRule="auto"/>
        <w:ind w:right="225"/>
        <w:contextualSpacing/>
        <w:jc w:val="both"/>
      </w:pPr>
      <w:r>
        <w:t>Развивающий</w:t>
      </w:r>
      <w:r>
        <w:rPr>
          <w:spacing w:val="-10"/>
        </w:rPr>
        <w:t xml:space="preserve"> </w:t>
      </w:r>
      <w:r>
        <w:t>потенциал</w:t>
      </w:r>
      <w:r>
        <w:rPr>
          <w:spacing w:val="-7"/>
        </w:rPr>
        <w:t xml:space="preserve"> </w:t>
      </w:r>
      <w:r>
        <w:t>связан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переходом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фактов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типами,</w:t>
      </w:r>
      <w:r>
        <w:rPr>
          <w:spacing w:val="-10"/>
        </w:rPr>
        <w:t xml:space="preserve"> </w:t>
      </w:r>
      <w:r>
        <w:t>объяснения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оценивания</w:t>
      </w:r>
      <w:r>
        <w:rPr>
          <w:spacing w:val="-12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фактов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явлений, определению учащимися собственного отношения к наиболее значительным событиям и личностям истории России, всеобщей истории и истории родного</w:t>
      </w:r>
      <w:r>
        <w:rPr>
          <w:spacing w:val="-8"/>
        </w:rPr>
        <w:t xml:space="preserve"> </w:t>
      </w:r>
      <w:r>
        <w:t>края.</w:t>
      </w:r>
    </w:p>
    <w:p w:rsidR="00D96DC4" w:rsidRDefault="00D96DC4" w:rsidP="00D96DC4">
      <w:pPr>
        <w:pStyle w:val="a4"/>
        <w:spacing w:line="360" w:lineRule="auto"/>
        <w:ind w:right="225"/>
        <w:contextualSpacing/>
        <w:jc w:val="both"/>
      </w:pPr>
      <w:r>
        <w:t>Изучение истори</w:t>
      </w:r>
      <w:r w:rsidR="008D0CE2">
        <w:t xml:space="preserve">ческих личностей </w:t>
      </w:r>
      <w:r>
        <w:t>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</w:t>
      </w:r>
    </w:p>
    <w:p w:rsidR="00D96DC4" w:rsidRDefault="00D96DC4" w:rsidP="00D96DC4">
      <w:pPr>
        <w:pStyle w:val="a4"/>
        <w:spacing w:before="66" w:line="360" w:lineRule="auto"/>
        <w:ind w:left="0" w:firstLine="0"/>
        <w:contextualSpacing/>
        <w:jc w:val="both"/>
      </w:pPr>
      <w:r>
        <w:t>Основные содержательные линии исторического образования на ступени среднего (полного) общего образования реализуется в рамках двух интегрированных курсов истории –«Истории  России» и «Всемирной истории».</w:t>
      </w:r>
    </w:p>
    <w:p w:rsidR="00D96DC4" w:rsidRDefault="00D96DC4"/>
    <w:sectPr w:rsidR="00D9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C4"/>
    <w:rsid w:val="00264F91"/>
    <w:rsid w:val="006E304A"/>
    <w:rsid w:val="007C7888"/>
    <w:rsid w:val="008D0CE2"/>
    <w:rsid w:val="0095196D"/>
    <w:rsid w:val="00CE6AA8"/>
    <w:rsid w:val="00D9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66B96-121D-4ABC-BEDB-94DB7B74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DC4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4">
    <w:name w:val="Body Text"/>
    <w:basedOn w:val="a"/>
    <w:link w:val="a5"/>
    <w:uiPriority w:val="1"/>
    <w:semiHidden/>
    <w:unhideWhenUsed/>
    <w:qFormat/>
    <w:rsid w:val="00D96DC4"/>
    <w:pPr>
      <w:widowControl w:val="0"/>
      <w:autoSpaceDE w:val="0"/>
      <w:autoSpaceDN w:val="0"/>
      <w:spacing w:after="0" w:line="240" w:lineRule="auto"/>
      <w:ind w:left="462" w:firstLine="899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D96DC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96DC4"/>
    <w:pPr>
      <w:widowControl w:val="0"/>
      <w:autoSpaceDE w:val="0"/>
      <w:autoSpaceDN w:val="0"/>
      <w:spacing w:before="3" w:after="0" w:line="274" w:lineRule="exact"/>
      <w:ind w:left="4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2023-10-11T12:01:00Z</dcterms:created>
  <dcterms:modified xsi:type="dcterms:W3CDTF">2023-10-11T12:01:00Z</dcterms:modified>
</cp:coreProperties>
</file>