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F6E" w:rsidRDefault="00255F6E" w:rsidP="00255F6E">
      <w:pPr>
        <w:spacing w:after="0" w:line="408" w:lineRule="auto"/>
        <w:ind w:left="120"/>
        <w:jc w:val="right"/>
        <w:rPr>
          <w:rFonts w:ascii="Times New Roman" w:hAnsi="Times New Roman"/>
          <w:b/>
          <w:i/>
          <w:color w:val="000000"/>
          <w:sz w:val="28"/>
          <w:lang w:val="ru-RU"/>
        </w:rPr>
      </w:pPr>
      <w:bookmarkStart w:id="0" w:name="block-46861916"/>
      <w:r>
        <w:rPr>
          <w:rFonts w:ascii="Times New Roman" w:hAnsi="Times New Roman"/>
          <w:b/>
          <w:i/>
          <w:color w:val="000000"/>
          <w:sz w:val="28"/>
          <w:lang w:val="ru-RU"/>
        </w:rPr>
        <w:t>Приложение 15.</w:t>
      </w:r>
    </w:p>
    <w:p w:rsidR="00255F6E" w:rsidRDefault="00255F6E" w:rsidP="00255F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Рабочая программа</w:t>
      </w:r>
      <w:r>
        <w:rPr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учебного предмета </w:t>
      </w:r>
    </w:p>
    <w:p w:rsidR="00255F6E" w:rsidRDefault="00255F6E" w:rsidP="00255F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 xml:space="preserve">«Основы безопасности 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и з</w:t>
      </w:r>
      <w:bookmarkStart w:id="1" w:name="_GoBack"/>
      <w:bookmarkEnd w:id="1"/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ащиты Родины</w:t>
      </w:r>
      <w:r>
        <w:rPr>
          <w:rFonts w:ascii="Times New Roman" w:hAnsi="Times New Roman"/>
          <w:b/>
          <w:color w:val="000000"/>
          <w:sz w:val="32"/>
          <w:szCs w:val="32"/>
          <w:lang w:val="ru-RU"/>
        </w:rPr>
        <w:t>»</w:t>
      </w:r>
    </w:p>
    <w:p w:rsidR="00583B43" w:rsidRPr="00534D76" w:rsidRDefault="00583B43">
      <w:pPr>
        <w:rPr>
          <w:lang w:val="ru-RU"/>
        </w:rPr>
        <w:sectPr w:rsidR="00583B43" w:rsidRPr="00534D76">
          <w:pgSz w:w="11906" w:h="16383"/>
          <w:pgMar w:top="1134" w:right="850" w:bottom="1134" w:left="1701" w:header="720" w:footer="720" w:gutter="0"/>
          <w:cols w:space="720"/>
        </w:sectPr>
      </w:pPr>
    </w:p>
    <w:p w:rsidR="00583B43" w:rsidRPr="00534D76" w:rsidRDefault="001821B8">
      <w:pPr>
        <w:spacing w:after="0" w:line="264" w:lineRule="auto"/>
        <w:ind w:left="120"/>
        <w:jc w:val="both"/>
        <w:rPr>
          <w:lang w:val="ru-RU"/>
        </w:rPr>
      </w:pPr>
      <w:bookmarkStart w:id="2" w:name="block-46861919"/>
      <w:bookmarkEnd w:id="0"/>
      <w:r w:rsidRPr="00534D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3B43" w:rsidRPr="00534D76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534D76" w:rsidRDefault="001821B8">
      <w:pPr>
        <w:spacing w:after="0"/>
        <w:ind w:firstLine="60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583B43" w:rsidRPr="00534D76" w:rsidRDefault="001821B8">
      <w:pPr>
        <w:spacing w:after="0"/>
        <w:ind w:firstLine="60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583B43" w:rsidRPr="00534D76" w:rsidRDefault="001821B8">
      <w:pPr>
        <w:spacing w:after="0"/>
        <w:ind w:firstLine="60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583B43" w:rsidRDefault="001821B8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:rsidR="00583B43" w:rsidRPr="00534D76" w:rsidRDefault="001821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583B43" w:rsidRPr="00534D76" w:rsidRDefault="001821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583B43" w:rsidRPr="00534D76" w:rsidRDefault="001821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583B43" w:rsidRPr="00534D76" w:rsidRDefault="001821B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34D76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583B43" w:rsidRPr="00534D76" w:rsidRDefault="001821B8">
      <w:pPr>
        <w:spacing w:after="0"/>
        <w:ind w:left="120"/>
        <w:jc w:val="both"/>
        <w:rPr>
          <w:lang w:val="ru-RU"/>
        </w:rPr>
      </w:pPr>
      <w:r w:rsidRPr="00534D7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583B43" w:rsidRPr="00534D76" w:rsidRDefault="001821B8">
      <w:pPr>
        <w:spacing w:after="0"/>
        <w:ind w:firstLine="600"/>
        <w:jc w:val="both"/>
        <w:rPr>
          <w:lang w:val="ru-RU"/>
        </w:rPr>
      </w:pPr>
      <w:r w:rsidRPr="00534D76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583B43" w:rsidRPr="00534D76" w:rsidRDefault="001821B8">
      <w:pPr>
        <w:spacing w:after="0"/>
        <w:ind w:firstLine="600"/>
        <w:rPr>
          <w:lang w:val="ru-RU"/>
        </w:rPr>
      </w:pPr>
      <w:r w:rsidRPr="00534D76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583B43" w:rsidRDefault="001821B8">
      <w:pPr>
        <w:spacing w:after="0"/>
        <w:ind w:firstLine="600"/>
      </w:pPr>
      <w:r w:rsidRPr="00255F6E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>
        <w:rPr>
          <w:rFonts w:ascii="Times New Roman" w:hAnsi="Times New Roman"/>
          <w:color w:val="333333"/>
          <w:sz w:val="28"/>
        </w:rPr>
        <w:t>«Безопасность на транспорте».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583B43" w:rsidRDefault="001821B8">
      <w:pPr>
        <w:spacing w:after="0"/>
        <w:ind w:firstLine="600"/>
      </w:pPr>
      <w:r w:rsidRPr="00255F6E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>
        <w:rPr>
          <w:rFonts w:ascii="Times New Roman" w:hAnsi="Times New Roman"/>
          <w:color w:val="333333"/>
          <w:sz w:val="28"/>
        </w:rPr>
        <w:t>«Безопасность в информационном пространстве».</w:t>
      </w:r>
    </w:p>
    <w:p w:rsidR="00583B43" w:rsidRPr="00255F6E" w:rsidRDefault="001821B8">
      <w:pPr>
        <w:spacing w:after="0"/>
        <w:ind w:firstLine="600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</w:t>
      </w: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</w:t>
      </w: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83B43" w:rsidRPr="00255F6E" w:rsidRDefault="001821B8">
      <w:pPr>
        <w:spacing w:after="0" w:line="264" w:lineRule="auto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583B43" w:rsidRPr="00255F6E" w:rsidRDefault="00583B43">
      <w:pPr>
        <w:rPr>
          <w:lang w:val="ru-RU"/>
        </w:rPr>
        <w:sectPr w:rsidR="00583B43" w:rsidRPr="00255F6E">
          <w:pgSz w:w="11906" w:h="16383"/>
          <w:pgMar w:top="1134" w:right="850" w:bottom="1134" w:left="1701" w:header="720" w:footer="720" w:gutter="0"/>
          <w:cols w:space="720"/>
        </w:sectPr>
      </w:pPr>
    </w:p>
    <w:p w:rsidR="00583B43" w:rsidRPr="00255F6E" w:rsidRDefault="001821B8">
      <w:pPr>
        <w:spacing w:after="0" w:line="264" w:lineRule="auto"/>
        <w:ind w:left="120"/>
        <w:jc w:val="both"/>
        <w:rPr>
          <w:lang w:val="ru-RU"/>
        </w:rPr>
      </w:pPr>
      <w:bookmarkStart w:id="3" w:name="block-46861913"/>
      <w:bookmarkEnd w:id="2"/>
      <w:r w:rsidRPr="00255F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83B43" w:rsidRPr="00255F6E" w:rsidRDefault="001821B8">
      <w:pPr>
        <w:spacing w:after="0" w:line="24" w:lineRule="auto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583B43" w:rsidRPr="00255F6E" w:rsidRDefault="001821B8">
      <w:pPr>
        <w:spacing w:after="0" w:line="264" w:lineRule="auto"/>
        <w:ind w:firstLine="600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общественные места и их классификация;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лыжном походе;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водном походе;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255F6E">
        <w:rPr>
          <w:rFonts w:ascii="Times New Roman" w:hAnsi="Times New Roman"/>
          <w:color w:val="000000"/>
          <w:sz w:val="28"/>
          <w:lang w:val="ru-RU"/>
        </w:rPr>
        <w:t>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определение понятия «общение»;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общие представления о понятиях «социальная группа», «большая группа», «малая группа»;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(буллинг, насилие);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способы психологического воздействия;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правила защиты от вредоносного программного обеспечения;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583B43" w:rsidRPr="00255F6E" w:rsidRDefault="00583B43">
      <w:pPr>
        <w:spacing w:after="0" w:line="264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Pr="00255F6E" w:rsidRDefault="00583B43">
      <w:pPr>
        <w:rPr>
          <w:lang w:val="ru-RU"/>
        </w:rPr>
        <w:sectPr w:rsidR="00583B43" w:rsidRPr="00255F6E">
          <w:pgSz w:w="11906" w:h="16383"/>
          <w:pgMar w:top="1134" w:right="850" w:bottom="1134" w:left="1701" w:header="720" w:footer="720" w:gutter="0"/>
          <w:cols w:space="720"/>
        </w:sectPr>
      </w:pPr>
    </w:p>
    <w:p w:rsidR="00583B43" w:rsidRPr="00255F6E" w:rsidRDefault="001821B8">
      <w:pPr>
        <w:spacing w:after="0"/>
        <w:ind w:left="120"/>
        <w:rPr>
          <w:lang w:val="ru-RU"/>
        </w:rPr>
      </w:pPr>
      <w:bookmarkStart w:id="4" w:name="block-46861914"/>
      <w:bookmarkEnd w:id="3"/>
      <w:r w:rsidRPr="00255F6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583B43" w:rsidRPr="00255F6E" w:rsidRDefault="00583B43">
      <w:pPr>
        <w:spacing w:after="0" w:line="120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3B43" w:rsidRPr="00255F6E" w:rsidRDefault="00583B43">
      <w:pPr>
        <w:spacing w:after="0" w:line="120" w:lineRule="auto"/>
        <w:ind w:left="120"/>
        <w:jc w:val="both"/>
        <w:rPr>
          <w:lang w:val="ru-RU"/>
        </w:rPr>
      </w:pP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583B43" w:rsidRPr="00255F6E" w:rsidRDefault="001821B8">
      <w:pPr>
        <w:spacing w:after="0" w:line="252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583B43" w:rsidRPr="00255F6E" w:rsidRDefault="00583B43">
      <w:pPr>
        <w:spacing w:after="0"/>
        <w:ind w:left="120"/>
        <w:jc w:val="both"/>
        <w:rPr>
          <w:lang w:val="ru-RU"/>
        </w:rPr>
      </w:pP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83B43" w:rsidRPr="00255F6E" w:rsidRDefault="001821B8">
      <w:pPr>
        <w:spacing w:after="0" w:line="96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.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55F6E">
        <w:rPr>
          <w:rFonts w:ascii="Times New Roman" w:hAnsi="Times New Roman"/>
          <w:color w:val="000000"/>
          <w:sz w:val="28"/>
          <w:lang w:val="ru-RU"/>
        </w:rPr>
        <w:t>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расширять познания в области безопасности жизнедеятельности на основе личных предпочтений и за счёт привлечения научно-практических </w:t>
      </w: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знаний других предметных областей; повышать образовательный и культурный уровень.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</w:t>
      </w: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583B43" w:rsidRPr="00255F6E" w:rsidRDefault="001821B8">
      <w:pPr>
        <w:spacing w:after="0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1. «Безопасное и устойчивое развитие личности, общества, государства»: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№ 3. «Культура безопасности жизнедеятельности в современном обществе»: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583B43" w:rsidRPr="00255F6E" w:rsidRDefault="001821B8">
      <w:pPr>
        <w:spacing w:after="0" w:line="264" w:lineRule="auto"/>
        <w:ind w:firstLine="600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583B43" w:rsidRPr="00255F6E" w:rsidRDefault="001821B8">
      <w:pPr>
        <w:spacing w:after="0"/>
        <w:ind w:left="120"/>
        <w:jc w:val="both"/>
        <w:rPr>
          <w:lang w:val="ru-RU"/>
        </w:rPr>
      </w:pPr>
      <w:r w:rsidRPr="00255F6E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583B43" w:rsidRPr="00255F6E" w:rsidRDefault="001821B8">
      <w:pPr>
        <w:spacing w:after="0" w:line="264" w:lineRule="auto"/>
        <w:ind w:firstLine="600"/>
        <w:jc w:val="both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583B43" w:rsidRPr="00255F6E" w:rsidRDefault="00583B43">
      <w:pPr>
        <w:rPr>
          <w:lang w:val="ru-RU"/>
        </w:rPr>
        <w:sectPr w:rsidR="00583B43" w:rsidRPr="00255F6E">
          <w:pgSz w:w="11906" w:h="16383"/>
          <w:pgMar w:top="1134" w:right="850" w:bottom="1134" w:left="1701" w:header="720" w:footer="720" w:gutter="0"/>
          <w:cols w:space="720"/>
        </w:sectPr>
      </w:pPr>
    </w:p>
    <w:p w:rsidR="00583B43" w:rsidRDefault="001821B8">
      <w:pPr>
        <w:spacing w:after="0"/>
        <w:ind w:left="120"/>
      </w:pPr>
      <w:bookmarkStart w:id="5" w:name="block-46861915"/>
      <w:bookmarkEnd w:id="4"/>
      <w:r w:rsidRPr="00255F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3B43" w:rsidRDefault="00182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712"/>
        <w:gridCol w:w="1453"/>
        <w:gridCol w:w="1841"/>
        <w:gridCol w:w="1910"/>
        <w:gridCol w:w="2873"/>
      </w:tblGrid>
      <w:tr w:rsidR="00583B4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</w:tr>
      <w:tr w:rsidR="00583B43" w:rsidRPr="00255F6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83B43" w:rsidRPr="00255F6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83B43" w:rsidRPr="00255F6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83B43" w:rsidRPr="00255F6E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Pr="00255F6E" w:rsidRDefault="001821B8">
            <w:pPr>
              <w:spacing w:after="0"/>
              <w:ind w:left="135"/>
              <w:rPr>
                <w:lang w:val="ru-RU"/>
              </w:rPr>
            </w:pPr>
            <w:r w:rsidRPr="00255F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5F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83B43" w:rsidRDefault="00583B43"/>
        </w:tc>
      </w:tr>
    </w:tbl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182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612"/>
        <w:gridCol w:w="1503"/>
        <w:gridCol w:w="1841"/>
        <w:gridCol w:w="1910"/>
        <w:gridCol w:w="2824"/>
      </w:tblGrid>
      <w:tr w:rsidR="00583B43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</w:tr>
      <w:tr w:rsidR="00583B43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83B43" w:rsidRDefault="00583B43"/>
        </w:tc>
      </w:tr>
    </w:tbl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1821B8">
      <w:pPr>
        <w:spacing w:after="0"/>
        <w:ind w:left="120"/>
      </w:pPr>
      <w:bookmarkStart w:id="6" w:name="block-4686191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3B43" w:rsidRDefault="00182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803"/>
        <w:gridCol w:w="1167"/>
        <w:gridCol w:w="1841"/>
        <w:gridCol w:w="1910"/>
        <w:gridCol w:w="1347"/>
        <w:gridCol w:w="2873"/>
      </w:tblGrid>
      <w:tr w:rsidR="00583B4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https://m.edsoo.ru/eae0fff3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Требования безопасности при обращении с оружием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боеприпасами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https://m.edsoo.ru/3488963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https://m.edsoo.ru/ca989222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https://m.edsoo.ru/ee497bff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https://m.edsoo.ru/ec659795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583B43"/>
        </w:tc>
      </w:tr>
    </w:tbl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182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77"/>
        <w:gridCol w:w="1115"/>
        <w:gridCol w:w="1841"/>
        <w:gridCol w:w="1910"/>
        <w:gridCol w:w="1347"/>
        <w:gridCol w:w="3203"/>
      </w:tblGrid>
      <w:tr w:rsidR="00583B43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3B43" w:rsidRDefault="00583B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3B43" w:rsidRDefault="00583B43"/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https://m.edsoo.ru/d331f5d5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https://m.edsoo.ru/552ec0cd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https://m.edsoo.ru/12845814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https://m.edsoo.ru/6beae69f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влияющие на здоровье человека. 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https://m.edsoo.ru/cf0d6e0f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https://m.edsoo.ru/d4ee0176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https://m.edsoo.ru/b20971f2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255F6E">
            <w:pPr>
              <w:spacing w:after="0"/>
              <w:ind w:left="135"/>
            </w:pPr>
            <w:hyperlink r:id="rId50">
              <w:r w:rsidR="001821B8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https://m.edsoo.ru/39a257c1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83B43" w:rsidRDefault="00583B43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58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583B43" w:rsidRDefault="00182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3B43" w:rsidRDefault="00583B43"/>
        </w:tc>
      </w:tr>
    </w:tbl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583B43">
      <w:pPr>
        <w:sectPr w:rsidR="00583B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3B43" w:rsidRDefault="001821B8">
      <w:pPr>
        <w:spacing w:after="0"/>
        <w:ind w:left="120"/>
      </w:pPr>
      <w:bookmarkStart w:id="7" w:name="block-4686191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83B43" w:rsidRDefault="001821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83B43" w:rsidRPr="00255F6E" w:rsidRDefault="001821B8">
      <w:pPr>
        <w:spacing w:after="0" w:line="480" w:lineRule="auto"/>
        <w:ind w:left="120"/>
        <w:rPr>
          <w:lang w:val="ru-RU"/>
        </w:rPr>
      </w:pPr>
      <w:r w:rsidRPr="00255F6E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базовый уровень 10 класс/ Хренников Б.О., Гололобов Н.В., Льняная Л.И. и др.; под редакцией Егорова С.Н. Акционерное общество «Издательство «Просвещение»</w:t>
      </w:r>
      <w:r w:rsidRPr="00255F6E">
        <w:rPr>
          <w:sz w:val="28"/>
          <w:lang w:val="ru-RU"/>
        </w:rPr>
        <w:br/>
      </w:r>
      <w:bookmarkStart w:id="8" w:name="1cf67330-67df-428f-9a99-0efe5a0fdace"/>
      <w:r w:rsidRPr="00255F6E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базовый уровень 11 класс/ Хренников Б.О., Гололобов Н.В., Льняная Л.И. и др.; под редакцией Егорова С.Н. Акционерное общество «Издательство «Просвещение»</w:t>
      </w:r>
      <w:bookmarkEnd w:id="8"/>
    </w:p>
    <w:p w:rsidR="00583B43" w:rsidRPr="00255F6E" w:rsidRDefault="00583B43">
      <w:pPr>
        <w:spacing w:after="0" w:line="480" w:lineRule="auto"/>
        <w:ind w:left="120"/>
        <w:rPr>
          <w:lang w:val="ru-RU"/>
        </w:rPr>
      </w:pPr>
    </w:p>
    <w:p w:rsidR="00583B43" w:rsidRPr="00255F6E" w:rsidRDefault="00583B43">
      <w:pPr>
        <w:spacing w:after="0"/>
        <w:ind w:left="120"/>
        <w:rPr>
          <w:lang w:val="ru-RU"/>
        </w:rPr>
      </w:pPr>
    </w:p>
    <w:p w:rsidR="00583B43" w:rsidRDefault="001821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83B43" w:rsidRDefault="001821B8">
      <w:pPr>
        <w:spacing w:after="0" w:line="288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1. </w:t>
      </w:r>
      <w:r>
        <w:rPr>
          <w:rFonts w:ascii="Times New Roman" w:hAnsi="Times New Roman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hAnsi="Times New Roman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</w:rPr>
        <w:t xml:space="preserve"> https://uchitel.club/fgos/fgos-obzh. </w:t>
      </w:r>
    </w:p>
    <w:p w:rsidR="00583B43" w:rsidRDefault="00583B43">
      <w:pPr>
        <w:spacing w:after="0"/>
        <w:ind w:left="120"/>
      </w:pPr>
    </w:p>
    <w:p w:rsidR="00583B43" w:rsidRDefault="001821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83B43" w:rsidRDefault="001821B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https://m.edsoo.ru/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https://lesson.edu.ru/17/08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https://resh.edu.ru</w:t>
      </w:r>
      <w:r>
        <w:rPr>
          <w:sz w:val="28"/>
        </w:rPr>
        <w:br/>
      </w:r>
      <w:bookmarkStart w:id="9" w:name="cf711ec5-5bd7-47c6-88a3-ea50f4376a30"/>
      <w:bookmarkEnd w:id="9"/>
    </w:p>
    <w:p w:rsidR="00583B43" w:rsidRDefault="00583B43">
      <w:pPr>
        <w:sectPr w:rsidR="00583B43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1821B8" w:rsidRDefault="001821B8"/>
    <w:sectPr w:rsidR="001821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52986"/>
    <w:multiLevelType w:val="multilevel"/>
    <w:tmpl w:val="7F02E49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B43"/>
    <w:rsid w:val="001821B8"/>
    <w:rsid w:val="00255F6E"/>
    <w:rsid w:val="00534D76"/>
    <w:rsid w:val="0058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02F9"/>
  <w15:docId w15:val="{0E685F98-1B02-49C0-B409-0BD8BC0E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6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0" Type="http://schemas.openxmlformats.org/officeDocument/2006/relationships/hyperlink" Target="https://m.edsoo.ru/1146f112" TargetMode="External"/><Relationship Id="rId29" Type="http://schemas.openxmlformats.org/officeDocument/2006/relationships/hyperlink" Target="https://m.edsoo.ru/b4cebedd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ee497bff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11346</Words>
  <Characters>64673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dcterms:created xsi:type="dcterms:W3CDTF">2024-10-03T10:09:00Z</dcterms:created>
  <dcterms:modified xsi:type="dcterms:W3CDTF">2025-07-02T07:28:00Z</dcterms:modified>
</cp:coreProperties>
</file>