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491" w:rsidRDefault="00156491" w:rsidP="00156491">
      <w:pPr>
        <w:spacing w:after="0" w:line="408" w:lineRule="auto"/>
        <w:ind w:left="120"/>
        <w:jc w:val="right"/>
        <w:rPr>
          <w:rFonts w:ascii="Times New Roman" w:hAnsi="Times New Roman" w:cs="Times New Roman"/>
          <w:b/>
          <w:i/>
          <w:sz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lang w:val="ru-RU"/>
        </w:rPr>
        <w:t xml:space="preserve">Приложение </w:t>
      </w:r>
      <w:r w:rsidR="002F3938">
        <w:rPr>
          <w:rFonts w:ascii="Times New Roman" w:hAnsi="Times New Roman" w:cs="Times New Roman"/>
          <w:b/>
          <w:i/>
          <w:sz w:val="28"/>
          <w:lang w:val="ru-RU"/>
        </w:rPr>
        <w:t>1.2</w:t>
      </w:r>
      <w:r w:rsidR="00A63F60">
        <w:rPr>
          <w:rFonts w:ascii="Times New Roman" w:hAnsi="Times New Roman" w:cs="Times New Roman"/>
          <w:b/>
          <w:i/>
          <w:sz w:val="28"/>
          <w:lang w:val="ru-RU"/>
        </w:rPr>
        <w:t>2</w:t>
      </w:r>
    </w:p>
    <w:p w:rsidR="00156491" w:rsidRDefault="00156491" w:rsidP="0015649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Рабочая программа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 xml:space="preserve">учебного курса </w:t>
      </w:r>
    </w:p>
    <w:p w:rsidR="00156491" w:rsidRDefault="00156491" w:rsidP="0015649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«Основы естествознания»</w:t>
      </w:r>
    </w:p>
    <w:p w:rsidR="00872ACB" w:rsidRPr="003E3084" w:rsidRDefault="00872ACB" w:rsidP="00872ACB">
      <w:pPr>
        <w:pStyle w:val="1"/>
        <w:jc w:val="both"/>
        <w:rPr>
          <w:rFonts w:ascii="Times New Roman" w:hAnsi="Times New Roman" w:cs="Times New Roman"/>
          <w:color w:val="auto"/>
        </w:rPr>
      </w:pPr>
      <w:r w:rsidRPr="003E3084">
        <w:rPr>
          <w:rFonts w:ascii="Times New Roman" w:hAnsi="Times New Roman" w:cs="Times New Roman"/>
          <w:color w:val="auto"/>
        </w:rPr>
        <w:t>Пояснител</w:t>
      </w:r>
      <w:bookmarkStart w:id="0" w:name="_GoBack"/>
      <w:bookmarkEnd w:id="0"/>
      <w:r w:rsidRPr="003E3084">
        <w:rPr>
          <w:rFonts w:ascii="Times New Roman" w:hAnsi="Times New Roman" w:cs="Times New Roman"/>
          <w:color w:val="auto"/>
        </w:rPr>
        <w:t>ьная записка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>Рабочая программа по учебному курсу части, формируемой участниками образовательных отношений, «Основы естествознания», составлена на основе:</w:t>
      </w:r>
    </w:p>
    <w:p w:rsidR="00872ACB" w:rsidRPr="00D95EEA" w:rsidRDefault="00872ACB" w:rsidP="00872AC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95EEA">
        <w:rPr>
          <w:rFonts w:ascii="Times New Roman" w:hAnsi="Times New Roman" w:cs="Times New Roman"/>
          <w:sz w:val="24"/>
        </w:rPr>
        <w:t>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общего образования</w:t>
      </w:r>
    </w:p>
    <w:p w:rsidR="00872ACB" w:rsidRPr="00D95EEA" w:rsidRDefault="00872ACB" w:rsidP="00872AC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95EEA">
        <w:rPr>
          <w:rFonts w:ascii="Times New Roman" w:hAnsi="Times New Roman" w:cs="Times New Roman"/>
          <w:sz w:val="24"/>
        </w:rPr>
        <w:t>Основной образовательной программы основного общего образования ЧОУ «</w:t>
      </w:r>
      <w:proofErr w:type="spellStart"/>
      <w:r w:rsidRPr="00D95EEA">
        <w:rPr>
          <w:rFonts w:ascii="Times New Roman" w:hAnsi="Times New Roman" w:cs="Times New Roman"/>
          <w:sz w:val="24"/>
        </w:rPr>
        <w:t>Обнинская</w:t>
      </w:r>
      <w:proofErr w:type="spellEnd"/>
      <w:r w:rsidRPr="00D95EEA">
        <w:rPr>
          <w:rFonts w:ascii="Times New Roman" w:hAnsi="Times New Roman" w:cs="Times New Roman"/>
          <w:sz w:val="24"/>
        </w:rPr>
        <w:t xml:space="preserve"> свободная школа»</w:t>
      </w:r>
    </w:p>
    <w:p w:rsidR="00872ACB" w:rsidRPr="00D95EEA" w:rsidRDefault="00872ACB" w:rsidP="00872AC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D95EEA">
        <w:rPr>
          <w:rFonts w:ascii="Times New Roman" w:hAnsi="Times New Roman" w:cs="Times New Roman"/>
          <w:sz w:val="24"/>
        </w:rPr>
        <w:t>Федерального закона «Об образовании в Российской Федерации»</w:t>
      </w:r>
    </w:p>
    <w:p w:rsidR="00872ACB" w:rsidRDefault="00872ACB" w:rsidP="00872AC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95EEA"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sz w:val="24"/>
        </w:rPr>
        <w:t>чебник Введение в е</w:t>
      </w:r>
      <w:r w:rsidRPr="00D95EEA">
        <w:rPr>
          <w:rFonts w:ascii="Times New Roman" w:hAnsi="Times New Roman" w:cs="Times New Roman"/>
          <w:sz w:val="24"/>
        </w:rPr>
        <w:t>стеств</w:t>
      </w:r>
      <w:r>
        <w:rPr>
          <w:rFonts w:ascii="Times New Roman" w:hAnsi="Times New Roman" w:cs="Times New Roman"/>
          <w:sz w:val="24"/>
        </w:rPr>
        <w:t xml:space="preserve">енно-научные предметы. Естествознание. </w:t>
      </w:r>
      <w:proofErr w:type="spellStart"/>
      <w:r>
        <w:rPr>
          <w:rFonts w:ascii="Times New Roman" w:hAnsi="Times New Roman" w:cs="Times New Roman"/>
          <w:sz w:val="24"/>
        </w:rPr>
        <w:t>А.Е.Гуревич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Д.А.Исаев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Л.С.Понтак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872ACB" w:rsidRDefault="00872ACB" w:rsidP="00872ACB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Учебник Естествознание. Введение в естественные науки. Э.Л. Введенский, </w:t>
      </w:r>
      <w:proofErr w:type="spellStart"/>
      <w:r>
        <w:rPr>
          <w:rFonts w:ascii="Times New Roman" w:hAnsi="Times New Roman" w:cs="Times New Roman"/>
          <w:sz w:val="24"/>
        </w:rPr>
        <w:t>А.А.Плешаков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872ACB" w:rsidRPr="00D95EEA" w:rsidRDefault="00872ACB" w:rsidP="00872AC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 xml:space="preserve">Общая характеристика учебного предмета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 xml:space="preserve">В концепции духовно-нравственного развития и воспитания гражданина России в качестве важнейших требований выдвигается формирование у учащихся готовности и способности выражать и отстаивать свою позицию, критически оценивать собственные намерения, мысли и действия; способности совершать самостоятельные поступки. Эти поступки и действия человек совершает на основе естественнонаучной компетентности и гуманистических идеалов в их единстве, так как природа, общество и человек представляют собой целостную взаимосвязанную систему. В достижении этих требований большую роль играет естествознание, которое призвано формировать у учащихся не фрагментарное, а целостное восприятие окружающего мира. Введение курса «Основы естествознания» в средней  школе вызвано следующими причинами.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 xml:space="preserve">1. Благодаря предмету «Окружающий мир» на выходе из начальной школы в сознании у большинства учеников формируется научная картина мира,  но в первую очередь, связанная с географической картиной мира. При этом отсутствует единая естественно-научная картина, которую и призвана формировать такая дисциплина, как естествознание.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>2. Курс «Основы естествознания» логически вписывается в концепцию экологического школьного образования.  Курс формирует в сознании учеников важность связи человека и природы.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>3. Введение курса «Основы естествознания» позволяет подготовить учеников к отдельным естественным курсам (Физика, Биология, Химия и др.), развивает в них понимание важности естественных наук в современной жизни.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4. В ряде зарубежных стран накоплен определенный опыт изучения естествознания на протяжении всего обучения в средней школе, который доказал свою эффективность. Имеется многолетний опыт обучения основам естествознания и в отечественной начальной школе. Это хорошо зарекомендовавшие себя учебные предметы «Природоведение» и «Окружающий мир».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>Концепция предлагаемого курса состоит в рассмотрении объектов и явлений естественного мира в гармонии физики, химии, биологии, физической географии, астрономии и экологии. Соответственно в основу курса положены не логика и структура частных естественно-научных дисциплин, а идея антропоцентризма, т. е. построение курса в логике и структуре восприятия учеником естественного мира в синтезе физических, химических и биологических представлений. В новом курсе естествознания представлены важнейшие понятия, законы и теории частных учебных дисциплин, которые обобщены в естественно-научные понятия, законы и теории, а также важнейшие прикладные аспекты, связь изучаемого материала с жизнью, знакомство с важнейшими достижениями современного научно-технического прогресса (биотехнологии, нанотехнологии и др.). Большое внимание (более 25% учебного времени) уделяется эксперименту, лабораторным и практическим работам. Предмет сможет помочь ученикам средней школы начать работать над индивидуальными проектами по разным темам, изучаемым в рамках курса.</w:t>
      </w:r>
    </w:p>
    <w:p w:rsidR="00872ACB" w:rsidRPr="003E3084" w:rsidRDefault="00872ACB" w:rsidP="00872ACB">
      <w:pPr>
        <w:pStyle w:val="1"/>
        <w:jc w:val="both"/>
        <w:rPr>
          <w:rFonts w:ascii="Times New Roman" w:hAnsi="Times New Roman" w:cs="Times New Roman"/>
          <w:color w:val="auto"/>
        </w:rPr>
      </w:pPr>
      <w:r w:rsidRPr="003E3084">
        <w:rPr>
          <w:rFonts w:ascii="Times New Roman" w:hAnsi="Times New Roman" w:cs="Times New Roman"/>
          <w:color w:val="auto"/>
        </w:rPr>
        <w:t>Место предмета в учебном плане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На курс «Основы естествознания» в 5-7 классах выделено  34 учебных часа, по 1 часу в неделю в каждом классе.</w:t>
      </w:r>
    </w:p>
    <w:p w:rsidR="00872ACB" w:rsidRPr="003E3084" w:rsidRDefault="00872ACB" w:rsidP="00872ACB">
      <w:pPr>
        <w:pStyle w:val="1"/>
        <w:rPr>
          <w:rFonts w:ascii="Times New Roman" w:hAnsi="Times New Roman" w:cs="Times New Roman"/>
          <w:color w:val="auto"/>
        </w:rPr>
      </w:pPr>
      <w:r w:rsidRPr="003E3084">
        <w:rPr>
          <w:rFonts w:ascii="Times New Roman" w:hAnsi="Times New Roman" w:cs="Times New Roman"/>
          <w:color w:val="auto"/>
        </w:rPr>
        <w:t xml:space="preserve">Ценностные ориентиры содержания учебного предмета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Учебный предмет «Основы Естествознания», в содержании которого ведущим компонентом являются научные знания и научные методы познания, позволяет сформировать у учащихся не только целостную естественно-научную картину мира, но и побуждает у них эмоционально-ценностное отношение к изучаемому материалу, готовность к выбору действий определенной направленности, умение критически оценивать свои и чужие действия и поступки. Основным результатом познавательного отношения к естественному миру в культуре является установление смысла и значения содержания объектов и явлений природы. Таким образом, познавательная функция учебного предмета «Основы естествознания» заключается в способности его содержания концентрировать в себе как знания о естественном мире, так и познавательные ценности: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освоение знаний о современной естественно-научной картине мира и методах естественных наук, знакомство с наиболее важными идеями и достижениями естествознания, позволяющими раскрыть его роль в представлениях человека о природе, развитии техники и технологий;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овладение умениями применять полученные знания для объяснения явлений окружающего мира, критической оценки использования естественно-научной информации, полученной из различных источников для осознанного определения собственной позиции по отношению к обсуждаемым в обществе проблемам (экологическим, энергетическим, сырьевым и др.);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развитие интеллектуальных, творческих способностей и критического мышления в ходе простейших исследований, анализа явлений, восприятия и интерпретации полученных при этом результатов;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lastRenderedPageBreak/>
        <w:t xml:space="preserve">— воспитание убежденности в возможности познания законов природы и использования достижений естественных наук для развития цивилизации; стремление к обоснованности высказываемой позиции и уважение к мнению оппонентов при обсуждении проблем; осознанное отношение к возможности опасных экологических и этических последствий, связанных с достижениями естественных наук;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— использование естественно-научных знаний в повседневной жизни для обеспечения безопасности жизнедеятельности, охраны здоровья, окружающей среды, энергосбережения.</w:t>
      </w:r>
    </w:p>
    <w:p w:rsidR="00872ACB" w:rsidRPr="003E3084" w:rsidRDefault="00872ACB" w:rsidP="00872ACB">
      <w:pPr>
        <w:pStyle w:val="1"/>
        <w:rPr>
          <w:rFonts w:ascii="Times New Roman" w:hAnsi="Times New Roman" w:cs="Times New Roman"/>
          <w:color w:val="auto"/>
        </w:rPr>
      </w:pPr>
      <w:r w:rsidRPr="003E3084">
        <w:rPr>
          <w:rFonts w:ascii="Times New Roman" w:hAnsi="Times New Roman" w:cs="Times New Roman"/>
          <w:color w:val="auto"/>
        </w:rPr>
        <w:t xml:space="preserve">Результаты освоения курса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Личностными результатами обучения естествознанию являются: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— в ценностно-ориентационной сфере — формирование научного подхода к решению проблем; формирование концепции рационального природопользования;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в трудовой сфере — готовность к осознанному выбору дальнейшей образовательной и профессиональной траектории;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в познавательной (когнитивной, интеллектуальной) сфере — умение управлять своей познавательной деятельностью.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Метапредметными результатами освоения программы по естествознанию являются: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овладение умениями и навыками различных видов познавательной деятельности, применения основных методов познания (системно-информационный анализ, моделирование) для изучения различных сторон окружающего естественного мира;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овладение основными интеллектуальными операциями: формулирование гипотез, анализ и синтез, сравнение, обобщение, систематизация, выявление причинно-следственных связей, поиск аналогов;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формирование умений генерировать идеи и определять средства, необходимые для их реализации;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формирование умений определять цели и задачи деятельности, а также выбирать средства реализации этих целей и применять на практике;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—  формирование умений использовать различные источники для получения естественно-научной информации и понимания зависимости от содержания и формы представленной информации и целей адресата.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 xml:space="preserve">Предметными результатами изучения естествознания являются: </w:t>
      </w:r>
    </w:p>
    <w:p w:rsidR="00872ACB" w:rsidRPr="00E07825" w:rsidRDefault="00872ACB" w:rsidP="00872AC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7825">
        <w:rPr>
          <w:rFonts w:ascii="Times New Roman" w:hAnsi="Times New Roman" w:cs="Times New Roman"/>
        </w:rPr>
        <w:t xml:space="preserve">в познавательной сфере: овладение умениями давать определения изученных понятий;  описание демонстрационных и самостоятельно проведенных экспериментов, используя для этого русский (родной) язык и язык естественных наук; классификация изученных объектов и явлений; наблюдение демонстрируемых и самостоятельно проводимых опытов, естественных явлений, протекающих в природе и в быту; изложение выводов и умозаключений из наблюдений, изученных естественно-научных закономерностей, прогнозирование поведения и свойств неизученных естественнонаучных объектов по аналогии со свойствами изученных; структурирование изученного материала; интерпретация естественно-научной информации, полученной из других источников, </w:t>
      </w:r>
      <w:r w:rsidRPr="00E07825">
        <w:rPr>
          <w:rFonts w:ascii="Times New Roman" w:hAnsi="Times New Roman" w:cs="Times New Roman"/>
        </w:rPr>
        <w:lastRenderedPageBreak/>
        <w:t xml:space="preserve">оценка ее научной достоверности; самостоятельный поиск новых для себя естественно-научных знаний, используя для этого доступные источники информации; </w:t>
      </w:r>
    </w:p>
    <w:p w:rsidR="00872ACB" w:rsidRPr="00E07825" w:rsidRDefault="00872ACB" w:rsidP="00872AC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7825">
        <w:rPr>
          <w:rFonts w:ascii="Times New Roman" w:hAnsi="Times New Roman" w:cs="Times New Roman"/>
        </w:rPr>
        <w:t xml:space="preserve">в ценностно-ориентационной сфере: анализ и оценка последствий для окружающей среды бытовой и производственной деятельности человека; </w:t>
      </w:r>
    </w:p>
    <w:p w:rsidR="00872ACB" w:rsidRPr="00E07825" w:rsidRDefault="00872ACB" w:rsidP="00872AC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7825">
        <w:rPr>
          <w:rFonts w:ascii="Times New Roman" w:hAnsi="Times New Roman" w:cs="Times New Roman"/>
        </w:rPr>
        <w:t xml:space="preserve">в трудовой сфере: проведение естественно-научных экспериментов и выполнение индивидуального проекта исследовательского характера; </w:t>
      </w:r>
    </w:p>
    <w:p w:rsidR="00872ACB" w:rsidRPr="00E07825" w:rsidRDefault="00872ACB" w:rsidP="00872AC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7825">
        <w:rPr>
          <w:rFonts w:ascii="Times New Roman" w:hAnsi="Times New Roman" w:cs="Times New Roman"/>
        </w:rPr>
        <w:t>в сфере физической культуры: соблюдение правил техники безопасности при работе в кабинете естествознания (физики, химии, биологии); оказание первой помощи при отравлениях, ожогах и других травмах, связанных с веществами, электрическим током и лабораторным оборудованием.</w:t>
      </w:r>
    </w:p>
    <w:p w:rsidR="00872ACB" w:rsidRPr="003E3084" w:rsidRDefault="00872ACB" w:rsidP="00872ACB">
      <w:pPr>
        <w:pStyle w:val="1"/>
        <w:rPr>
          <w:rFonts w:ascii="Times New Roman" w:hAnsi="Times New Roman" w:cs="Times New Roman"/>
          <w:color w:val="auto"/>
        </w:rPr>
      </w:pPr>
      <w:r w:rsidRPr="003E3084">
        <w:rPr>
          <w:rFonts w:ascii="Times New Roman" w:hAnsi="Times New Roman" w:cs="Times New Roman"/>
          <w:color w:val="auto"/>
        </w:rPr>
        <w:t>Содержание курса</w:t>
      </w:r>
    </w:p>
    <w:p w:rsidR="00872ACB" w:rsidRPr="00872ACB" w:rsidRDefault="00872ACB" w:rsidP="00872ACB">
      <w:pPr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Содержание курса «Основы естествознания» (34 ч, 1 ч в неделю)</w:t>
      </w:r>
    </w:p>
    <w:p w:rsidR="00872ACB" w:rsidRPr="00872ACB" w:rsidRDefault="00872ACB" w:rsidP="00872ACB">
      <w:pPr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Курс включает в себя следующие разделы:</w:t>
      </w:r>
    </w:p>
    <w:p w:rsidR="00872ACB" w:rsidRPr="00E07825" w:rsidRDefault="00872ACB" w:rsidP="00872AC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Введение в предмет</w:t>
      </w:r>
      <w:r w:rsidRPr="00E0782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E07825">
        <w:rPr>
          <w:rFonts w:ascii="Times New Roman" w:hAnsi="Times New Roman" w:cs="Times New Roman"/>
        </w:rPr>
        <w:t xml:space="preserve">6 ч). </w:t>
      </w:r>
      <w:r>
        <w:rPr>
          <w:rFonts w:ascii="Times New Roman" w:hAnsi="Times New Roman" w:cs="Times New Roman"/>
        </w:rPr>
        <w:t xml:space="preserve">Введение в предмет. Его значимость. </w:t>
      </w:r>
      <w:r w:rsidRPr="00E07825">
        <w:rPr>
          <w:rFonts w:ascii="Times New Roman" w:hAnsi="Times New Roman" w:cs="Times New Roman"/>
        </w:rPr>
        <w:t>Раскрытие особенностей научного познания мира и его значения в жизни человека. Знакомство с методами научного познания общими и частными.</w:t>
      </w:r>
    </w:p>
    <w:p w:rsidR="00872ACB" w:rsidRPr="00E07825" w:rsidRDefault="00872ACB" w:rsidP="00872AC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Тела и вещества</w:t>
      </w:r>
      <w:r w:rsidRPr="00E07825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6 </w:t>
      </w:r>
      <w:r w:rsidRPr="00E07825">
        <w:rPr>
          <w:rFonts w:ascii="Times New Roman" w:hAnsi="Times New Roman" w:cs="Times New Roman"/>
        </w:rPr>
        <w:t xml:space="preserve">ч). </w:t>
      </w:r>
      <w:r>
        <w:rPr>
          <w:rFonts w:ascii="Times New Roman" w:hAnsi="Times New Roman" w:cs="Times New Roman"/>
        </w:rPr>
        <w:t>Тела, и вещества их свойства. Вода, её свойства и её аномалии.</w:t>
      </w:r>
    </w:p>
    <w:p w:rsidR="00872ACB" w:rsidRPr="00E07825" w:rsidRDefault="00872ACB" w:rsidP="00872AC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Взаимодействия тел</w:t>
      </w:r>
      <w:r w:rsidRPr="00E07825">
        <w:rPr>
          <w:rFonts w:ascii="Times New Roman" w:hAnsi="Times New Roman" w:cs="Times New Roman"/>
        </w:rPr>
        <w:t xml:space="preserve"> (3</w:t>
      </w:r>
      <w:r>
        <w:rPr>
          <w:rFonts w:ascii="Times New Roman" w:hAnsi="Times New Roman" w:cs="Times New Roman"/>
        </w:rPr>
        <w:t xml:space="preserve"> </w:t>
      </w:r>
      <w:r w:rsidRPr="00E07825"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>). Основные понятия и законы. Примеры в природе.</w:t>
      </w:r>
    </w:p>
    <w:p w:rsidR="00872ACB" w:rsidRPr="00735944" w:rsidRDefault="00872ACB" w:rsidP="00872AC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Физические явления</w:t>
      </w:r>
      <w:r w:rsidRPr="00E07825">
        <w:rPr>
          <w:rFonts w:ascii="Times New Roman" w:hAnsi="Times New Roman" w:cs="Times New Roman"/>
        </w:rPr>
        <w:t xml:space="preserve"> (5</w:t>
      </w:r>
      <w:r>
        <w:rPr>
          <w:rFonts w:ascii="Times New Roman" w:hAnsi="Times New Roman" w:cs="Times New Roman"/>
        </w:rPr>
        <w:t xml:space="preserve"> </w:t>
      </w:r>
      <w:r w:rsidRPr="00E07825">
        <w:rPr>
          <w:rFonts w:ascii="Times New Roman" w:hAnsi="Times New Roman" w:cs="Times New Roman"/>
        </w:rPr>
        <w:t xml:space="preserve">ч). </w:t>
      </w:r>
      <w:r w:rsidRPr="00735944">
        <w:rPr>
          <w:rFonts w:ascii="Times New Roman" w:hAnsi="Times New Roman" w:cs="Times New Roman"/>
        </w:rPr>
        <w:t>Механические явления.</w:t>
      </w:r>
      <w:r>
        <w:rPr>
          <w:rFonts w:ascii="Times New Roman" w:hAnsi="Times New Roman" w:cs="Times New Roman"/>
        </w:rPr>
        <w:t xml:space="preserve"> </w:t>
      </w:r>
      <w:r w:rsidRPr="00735944">
        <w:rPr>
          <w:rFonts w:ascii="Times New Roman" w:hAnsi="Times New Roman" w:cs="Times New Roman"/>
        </w:rPr>
        <w:t>Тепловые явления.</w:t>
      </w:r>
      <w:r>
        <w:rPr>
          <w:rFonts w:ascii="Times New Roman" w:hAnsi="Times New Roman" w:cs="Times New Roman"/>
        </w:rPr>
        <w:t xml:space="preserve"> Электромагнитные </w:t>
      </w:r>
      <w:r w:rsidRPr="00735944">
        <w:rPr>
          <w:rFonts w:ascii="Times New Roman" w:hAnsi="Times New Roman" w:cs="Times New Roman"/>
        </w:rPr>
        <w:t>явления</w:t>
      </w:r>
      <w:r>
        <w:rPr>
          <w:rFonts w:ascii="Times New Roman" w:hAnsi="Times New Roman" w:cs="Times New Roman"/>
        </w:rPr>
        <w:t xml:space="preserve">. </w:t>
      </w:r>
      <w:r w:rsidRPr="00735944">
        <w:rPr>
          <w:rFonts w:ascii="Times New Roman" w:hAnsi="Times New Roman" w:cs="Times New Roman"/>
        </w:rPr>
        <w:t xml:space="preserve">Световые явления. </w:t>
      </w:r>
    </w:p>
    <w:p w:rsidR="00872ACB" w:rsidRPr="00E07825" w:rsidRDefault="00872ACB" w:rsidP="00872AC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Химические явления</w:t>
      </w:r>
      <w:r w:rsidRPr="00E07825">
        <w:rPr>
          <w:rFonts w:ascii="Times New Roman" w:hAnsi="Times New Roman" w:cs="Times New Roman"/>
        </w:rPr>
        <w:t xml:space="preserve"> (5</w:t>
      </w:r>
      <w:r>
        <w:rPr>
          <w:rFonts w:ascii="Times New Roman" w:hAnsi="Times New Roman" w:cs="Times New Roman"/>
        </w:rPr>
        <w:t xml:space="preserve"> </w:t>
      </w:r>
      <w:r w:rsidRPr="00E07825">
        <w:rPr>
          <w:rFonts w:ascii="Times New Roman" w:hAnsi="Times New Roman" w:cs="Times New Roman"/>
        </w:rPr>
        <w:t xml:space="preserve">ч). </w:t>
      </w:r>
      <w:r>
        <w:rPr>
          <w:rFonts w:ascii="Times New Roman" w:hAnsi="Times New Roman" w:cs="Times New Roman"/>
        </w:rPr>
        <w:t>Химические реакции. Кислоты. Щёлочи. Соли. Жиры, белки, углеводы</w:t>
      </w:r>
      <w:r w:rsidRPr="00E07825">
        <w:rPr>
          <w:rFonts w:ascii="Times New Roman" w:hAnsi="Times New Roman" w:cs="Times New Roman"/>
        </w:rPr>
        <w:t>.</w:t>
      </w:r>
    </w:p>
    <w:p w:rsidR="00872ACB" w:rsidRPr="00735944" w:rsidRDefault="00872ACB" w:rsidP="00872AC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Человек и космос </w:t>
      </w:r>
      <w:r w:rsidRPr="00E07825">
        <w:rPr>
          <w:rFonts w:ascii="Times New Roman" w:hAnsi="Times New Roman" w:cs="Times New Roman"/>
        </w:rPr>
        <w:t>(3</w:t>
      </w:r>
      <w:r>
        <w:rPr>
          <w:rFonts w:ascii="Times New Roman" w:hAnsi="Times New Roman" w:cs="Times New Roman"/>
        </w:rPr>
        <w:t xml:space="preserve"> </w:t>
      </w:r>
      <w:r w:rsidRPr="00E07825">
        <w:rPr>
          <w:rFonts w:ascii="Times New Roman" w:hAnsi="Times New Roman" w:cs="Times New Roman"/>
        </w:rPr>
        <w:t>ч</w:t>
      </w:r>
      <w:r>
        <w:rPr>
          <w:rFonts w:ascii="Times New Roman" w:hAnsi="Times New Roman" w:cs="Times New Roman"/>
        </w:rPr>
        <w:t xml:space="preserve">). </w:t>
      </w:r>
      <w:r w:rsidRPr="00E07825">
        <w:rPr>
          <w:rFonts w:ascii="Times New Roman" w:hAnsi="Times New Roman" w:cs="Times New Roman"/>
        </w:rPr>
        <w:t xml:space="preserve"> </w:t>
      </w:r>
      <w:r w:rsidRPr="00735944">
        <w:rPr>
          <w:rFonts w:ascii="Times New Roman" w:hAnsi="Times New Roman" w:cs="Times New Roman"/>
        </w:rPr>
        <w:t>Космические исследования.</w:t>
      </w:r>
      <w:r>
        <w:rPr>
          <w:rFonts w:ascii="Times New Roman" w:hAnsi="Times New Roman" w:cs="Times New Roman"/>
        </w:rPr>
        <w:t xml:space="preserve"> </w:t>
      </w:r>
      <w:r w:rsidRPr="00735944">
        <w:rPr>
          <w:rFonts w:ascii="Times New Roman" w:hAnsi="Times New Roman" w:cs="Times New Roman"/>
        </w:rPr>
        <w:t>Дистанционное зондирование.</w:t>
      </w:r>
      <w:r>
        <w:rPr>
          <w:rFonts w:ascii="Times New Roman" w:hAnsi="Times New Roman" w:cs="Times New Roman"/>
        </w:rPr>
        <w:t xml:space="preserve"> Проблемы</w:t>
      </w:r>
      <w:r w:rsidRPr="00735944">
        <w:rPr>
          <w:rFonts w:ascii="Times New Roman" w:hAnsi="Times New Roman" w:cs="Times New Roman"/>
        </w:rPr>
        <w:t xml:space="preserve"> </w:t>
      </w:r>
    </w:p>
    <w:p w:rsidR="00872ACB" w:rsidRPr="00735944" w:rsidRDefault="00872ACB" w:rsidP="00872ACB">
      <w:pPr>
        <w:pStyle w:val="a3"/>
        <w:numPr>
          <w:ilvl w:val="0"/>
          <w:numId w:val="4"/>
        </w:numPr>
        <w:rPr>
          <w:rFonts w:ascii="Times New Roman" w:hAnsi="Times New Roman" w:cs="Times New Roman"/>
          <w:color w:val="000000"/>
        </w:rPr>
      </w:pPr>
      <w:r w:rsidRPr="00735944">
        <w:rPr>
          <w:rFonts w:ascii="Times New Roman" w:hAnsi="Times New Roman" w:cs="Times New Roman"/>
          <w:color w:val="000000"/>
        </w:rPr>
        <w:t xml:space="preserve">Атмосферные </w:t>
      </w:r>
      <w:proofErr w:type="gramStart"/>
      <w:r w:rsidRPr="00735944">
        <w:rPr>
          <w:rFonts w:ascii="Times New Roman" w:hAnsi="Times New Roman" w:cs="Times New Roman"/>
          <w:color w:val="000000"/>
        </w:rPr>
        <w:t>явления</w:t>
      </w:r>
      <w:r>
        <w:rPr>
          <w:rFonts w:ascii="Times New Roman" w:hAnsi="Times New Roman" w:cs="Times New Roman"/>
          <w:color w:val="000000"/>
        </w:rPr>
        <w:t xml:space="preserve"> </w:t>
      </w:r>
      <w:r w:rsidRPr="00735944">
        <w:rPr>
          <w:rFonts w:ascii="Times New Roman" w:hAnsi="Times New Roman" w:cs="Times New Roman"/>
        </w:rPr>
        <w:t xml:space="preserve"> (</w:t>
      </w:r>
      <w:proofErr w:type="gramEnd"/>
      <w:r>
        <w:rPr>
          <w:rFonts w:ascii="Times New Roman" w:hAnsi="Times New Roman" w:cs="Times New Roman"/>
        </w:rPr>
        <w:t xml:space="preserve">3 </w:t>
      </w:r>
      <w:r w:rsidRPr="00735944">
        <w:rPr>
          <w:rFonts w:ascii="Times New Roman" w:hAnsi="Times New Roman" w:cs="Times New Roman"/>
        </w:rPr>
        <w:t xml:space="preserve">ч). Погода и климат. Современная метеорология. </w:t>
      </w:r>
    </w:p>
    <w:p w:rsidR="00872ACB" w:rsidRDefault="00872ACB" w:rsidP="00872ACB">
      <w:pPr>
        <w:pStyle w:val="a3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Современные и будущие проблемы и пути их решения </w:t>
      </w:r>
      <w:r w:rsidRPr="00E07825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3 </w:t>
      </w:r>
      <w:r w:rsidRPr="00E07825">
        <w:rPr>
          <w:rFonts w:ascii="Times New Roman" w:hAnsi="Times New Roman" w:cs="Times New Roman"/>
        </w:rPr>
        <w:t xml:space="preserve">ч). </w:t>
      </w:r>
      <w:r>
        <w:rPr>
          <w:rFonts w:ascii="Times New Roman" w:hAnsi="Times New Roman" w:cs="Times New Roman"/>
        </w:rPr>
        <w:t xml:space="preserve">Источники энергии. Углеводороды в жизни человека и природы. </w:t>
      </w:r>
      <w:r w:rsidRPr="00E07825">
        <w:rPr>
          <w:rFonts w:ascii="Times New Roman" w:hAnsi="Times New Roman" w:cs="Times New Roman"/>
        </w:rPr>
        <w:t xml:space="preserve">Альтернативные источники энергии. </w:t>
      </w:r>
      <w:r w:rsidRPr="00412F28">
        <w:rPr>
          <w:rFonts w:ascii="Times New Roman" w:hAnsi="Times New Roman" w:cs="Times New Roman"/>
        </w:rPr>
        <w:t>Современные материалы.</w:t>
      </w:r>
      <w:r>
        <w:rPr>
          <w:rFonts w:ascii="Times New Roman" w:hAnsi="Times New Roman" w:cs="Times New Roman"/>
        </w:rPr>
        <w:t xml:space="preserve"> </w:t>
      </w:r>
      <w:r w:rsidRPr="00412F28">
        <w:rPr>
          <w:rFonts w:ascii="Times New Roman" w:hAnsi="Times New Roman" w:cs="Times New Roman"/>
        </w:rPr>
        <w:t>Новые технологии.</w:t>
      </w:r>
    </w:p>
    <w:p w:rsidR="00872ACB" w:rsidRPr="00872ACB" w:rsidRDefault="00872ACB" w:rsidP="00872ACB">
      <w:pPr>
        <w:ind w:firstLine="360"/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Содержание курса для 5, 6 и 7 класса имеет схожую структуру, однако тематическое планирование несколько отличается. Если в 5 классе важно ознакомить учеников с основными понятиями естествознания, увлечь их интересными примерами из жизни и природы, то с семиклассниками можно разбирать уже начальные научные обоснования различных явлений.</w:t>
      </w:r>
    </w:p>
    <w:p w:rsidR="00872ACB" w:rsidRPr="00872ACB" w:rsidRDefault="00872ACB" w:rsidP="00872ACB">
      <w:pPr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Примерное тематическое планирование курса «Основы естествознания» для 5 класса (34 ч, 1 ч в неделю)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7"/>
        <w:gridCol w:w="3096"/>
        <w:gridCol w:w="3132"/>
      </w:tblGrid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Название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Раздела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Количество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часов</w:t>
            </w:r>
            <w:proofErr w:type="spellEnd"/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Описание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раздела</w:t>
            </w:r>
            <w:proofErr w:type="spellEnd"/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1: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предмет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Что такое естествознание?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Зачем нужно изучать естествознание?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>Что изучает физика, химия, география, астрономия?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lastRenderedPageBreak/>
              <w:t>Природа и человек.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Научный метод.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>Какие лабораторные приборы сейчас используются?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lastRenderedPageBreak/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2: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Тела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вещества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Понятие тел и веществ. Свойства тел. Форма, объём, цвет, запах, масса, температура. Строение вещества. Вода, её значение и аномалии. Практические работы с водой.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3: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Взаимодействия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тел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Основные понятия.</w:t>
            </w:r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Всемирное тяготение. Деформация. Сила трения. Сила упругости. Сообщающиеся сосуды. </w:t>
            </w:r>
            <w:proofErr w:type="spellStart"/>
            <w:r>
              <w:rPr>
                <w:rFonts w:ascii="Times New Roman" w:hAnsi="Times New Roman" w:cs="Times New Roman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из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жизни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Интересные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эксперименты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4: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Физические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Механические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Тепловые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Электромагнитные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Световые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Основные понятия и примеры.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5: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Химические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Введение в химическую науку. Значение химии. Химические явления. Химические реакции. Кислоты. </w:t>
            </w:r>
            <w:proofErr w:type="spellStart"/>
            <w:r>
              <w:rPr>
                <w:rFonts w:ascii="Times New Roman" w:hAnsi="Times New Roman" w:cs="Times New Roman"/>
              </w:rPr>
              <w:t>Щёлочи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Соли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Жиры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белки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углеводы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6: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космос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Основные достижения человека в освоении космоса. Зачем нужны и какие бывают космические исследования?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lastRenderedPageBreak/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E07825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Атмосферные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Атмосферные явления. Погода и климат. Современная метеорология. Ответы на самые частые вопросы о погоде. </w:t>
            </w:r>
            <w:proofErr w:type="spellStart"/>
            <w:r>
              <w:rPr>
                <w:rFonts w:ascii="Times New Roman" w:hAnsi="Times New Roman" w:cs="Times New Roman"/>
              </w:rPr>
              <w:t>Школьная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метеостанция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</w:tr>
      <w:tr w:rsidR="00872ACB" w:rsidRPr="00872ACB" w:rsidTr="009A30EE">
        <w:tc>
          <w:tcPr>
            <w:tcW w:w="3190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 xml:space="preserve">Раздел 8: Современные и будущие проблемы и пути их решения </w:t>
            </w: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Какие используются источники энергии? Нефть и газ в жизни человека и природы. 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Современные материалы.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Новые технологии. Профессии будущего.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Итого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</w:tr>
    </w:tbl>
    <w:p w:rsidR="00872ACB" w:rsidRDefault="00872ACB" w:rsidP="00872ACB">
      <w:pPr>
        <w:rPr>
          <w:rFonts w:ascii="Times New Roman" w:hAnsi="Times New Roman" w:cs="Times New Roman"/>
        </w:rPr>
      </w:pPr>
    </w:p>
    <w:p w:rsidR="00872ACB" w:rsidRPr="00872ACB" w:rsidRDefault="00872ACB" w:rsidP="00872ACB">
      <w:pPr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Примерное тематическое планирование курса «Основы естествознания» для 6 класса (34 ч, 1 ч в неделю)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7"/>
        <w:gridCol w:w="3096"/>
        <w:gridCol w:w="3132"/>
      </w:tblGrid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Название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Раздела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Количество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часов</w:t>
            </w:r>
            <w:proofErr w:type="spellEnd"/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Описание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раздела</w:t>
            </w:r>
            <w:proofErr w:type="spellEnd"/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1: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предмет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Природа и человек, проблемы взаимодействия.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Научный метод.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Язык естествознания. 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Критерии научного исследования. 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 xml:space="preserve">Методы научного познания, общие и частные. 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>Что изучает современные физика, химия, география, астрономия? В чём отличие современной науки от науки прошлого?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2: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Тела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вещества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Свойства тел. Форма, объём, цвет, запах, масса, температура. Строение вещества. Строение атома, Простые и сложные вещества. </w:t>
            </w:r>
            <w:r w:rsidRPr="00872ACB">
              <w:rPr>
                <w:rFonts w:ascii="Times New Roman" w:hAnsi="Times New Roman" w:cs="Times New Roman"/>
                <w:lang w:val="ru-RU"/>
              </w:rPr>
              <w:lastRenderedPageBreak/>
              <w:t>Кислород и водород, Вода, её значение и аномалии. Практические работы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lastRenderedPageBreak/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3: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Взаимодействия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тел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Основные понятия.</w:t>
            </w:r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Всемирное тяготение. Деформация. Сила трения. Сила упругости. Давление в жидкостях и газах. </w:t>
            </w:r>
            <w:proofErr w:type="spellStart"/>
            <w:r>
              <w:rPr>
                <w:rFonts w:ascii="Times New Roman" w:hAnsi="Times New Roman" w:cs="Times New Roman"/>
              </w:rPr>
              <w:t>Сообщающиеся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сосуды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</w:rPr>
              <w:t>природе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4: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Физические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Механические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Тепловые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Электромагнитные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Световые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Примеры из жизни.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5: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Химические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Введение в химическую науку. Почему химия – наука будущего? Химические явления. Химические реакции. Кислоты. </w:t>
            </w:r>
            <w:proofErr w:type="spellStart"/>
            <w:r>
              <w:rPr>
                <w:rFonts w:ascii="Times New Roman" w:hAnsi="Times New Roman" w:cs="Times New Roman"/>
              </w:rPr>
              <w:t>Щёлочи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Соли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Жиры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белки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углеводы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Основные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понятия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6: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космос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Default="00872ACB" w:rsidP="009A30EE">
            <w:pPr>
              <w:rPr>
                <w:rFonts w:ascii="Times New Roman" w:hAnsi="Times New Roman" w:cs="Times New Roman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Человек и космос. История покорения космоса. Для чего покорять и изучать космос? </w:t>
            </w:r>
            <w:proofErr w:type="spellStart"/>
            <w:r>
              <w:rPr>
                <w:rFonts w:ascii="Times New Roman" w:hAnsi="Times New Roman" w:cs="Times New Roman"/>
              </w:rPr>
              <w:t>Космические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исследования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E07825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Атмосферные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Атмосферные явления. Погода и климат. Современная метеорология. Ответы на главные вопросы, которые все задают. Устройство школьной метеостанции.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72ACB" w:rsidRPr="00872ACB" w:rsidTr="009A30EE">
        <w:tc>
          <w:tcPr>
            <w:tcW w:w="3190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 xml:space="preserve">Раздел 8: Современные и будущие проблемы и пути их решения </w:t>
            </w: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Источники энергии, основные и альтернативные. Проблемы, связанные с ними.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lastRenderedPageBreak/>
              <w:t>Современные материалы и материалы будущего.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Новые технологии. Будущее естественных наук.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lastRenderedPageBreak/>
              <w:t>Итого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</w:tr>
    </w:tbl>
    <w:p w:rsidR="00872ACB" w:rsidRDefault="00872ACB" w:rsidP="00872ACB">
      <w:pPr>
        <w:rPr>
          <w:rFonts w:ascii="Times New Roman" w:hAnsi="Times New Roman" w:cs="Times New Roman"/>
        </w:rPr>
      </w:pPr>
    </w:p>
    <w:p w:rsidR="00872ACB" w:rsidRDefault="00872ACB" w:rsidP="00872ACB">
      <w:pPr>
        <w:rPr>
          <w:rFonts w:ascii="Times New Roman" w:hAnsi="Times New Roman" w:cs="Times New Roman"/>
        </w:rPr>
      </w:pPr>
    </w:p>
    <w:p w:rsidR="00872ACB" w:rsidRPr="00872ACB" w:rsidRDefault="00872ACB" w:rsidP="00872ACB">
      <w:pPr>
        <w:rPr>
          <w:rFonts w:ascii="Times New Roman" w:hAnsi="Times New Roman" w:cs="Times New Roman"/>
          <w:lang w:val="ru-RU"/>
        </w:rPr>
      </w:pPr>
      <w:r w:rsidRPr="00872ACB">
        <w:rPr>
          <w:rFonts w:ascii="Times New Roman" w:hAnsi="Times New Roman" w:cs="Times New Roman"/>
          <w:lang w:val="ru-RU"/>
        </w:rPr>
        <w:t>Примерное тематическое планирование курса «Основы естествознания» для 7 класса (34 ч, 1 ч в неделю)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7"/>
        <w:gridCol w:w="3096"/>
        <w:gridCol w:w="3132"/>
      </w:tblGrid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Название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Раздела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Количество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часов</w:t>
            </w:r>
            <w:proofErr w:type="spellEnd"/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 w:rsidRPr="00E07825">
              <w:rPr>
                <w:rFonts w:ascii="Times New Roman" w:hAnsi="Times New Roman" w:cs="Times New Roman"/>
              </w:rPr>
              <w:t>Описание</w:t>
            </w:r>
            <w:proofErr w:type="spellEnd"/>
            <w:r w:rsidRPr="00E0782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7825">
              <w:rPr>
                <w:rFonts w:ascii="Times New Roman" w:hAnsi="Times New Roman" w:cs="Times New Roman"/>
              </w:rPr>
              <w:t>раздела</w:t>
            </w:r>
            <w:proofErr w:type="spellEnd"/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1: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предмет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Научное познание. 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Природа и человек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Критическое мышление.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Научный метод.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Язык естествознания. Естественно-научные понятия, законы и теории.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Взаимосвязь фундаментальных теорий.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 xml:space="preserve">Критерии научного исследования. 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 xml:space="preserve">Методы научного познания, общие и частные. 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>Что изучает физика, химия, география, астрономия?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2: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Тела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вещества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Свойства тел. Форма, объём, цвет, запах, масса, температура. Строение вещества. Строение атома, Простые и сложные вещества. Кислород и водород, Вода, её значение и аномалии. Практические работы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3: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Взаимодействия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тел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Основные понятия.</w:t>
            </w:r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lastRenderedPageBreak/>
              <w:t xml:space="preserve">Всемирное тяготение. Деформация. Сила трения. Сила упругости. Давление в жидкостях и газах. </w:t>
            </w:r>
            <w:proofErr w:type="spellStart"/>
            <w:r>
              <w:rPr>
                <w:rFonts w:ascii="Times New Roman" w:hAnsi="Times New Roman" w:cs="Times New Roman"/>
              </w:rPr>
              <w:t>Сообщающиеся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сосуды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работы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</w:rPr>
              <w:t>природе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lastRenderedPageBreak/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4: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Физические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 w:rsidRPr="00E078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Механические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Тепловые явления.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Электромагнитные явления</w:t>
            </w:r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Световые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явления</w:t>
            </w:r>
            <w:proofErr w:type="spellEnd"/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5: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Химические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Химические явления. Химические реакции. Кислоты. Щёлочи. Соли. Жиры, белки, углеводы.</w:t>
            </w: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6: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Человек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космос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Человек и космос. Космические исследования.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Дистанционное зондирование.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Работа с данными ДЗЗ.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72ACB" w:rsidRPr="00872ACB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t>Раздел</w:t>
            </w:r>
            <w:proofErr w:type="spellEnd"/>
            <w:r w:rsidRPr="00E0782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E07825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Атмосферные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явления</w:t>
            </w:r>
            <w:proofErr w:type="spellEnd"/>
          </w:p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Атмосферные явления. Погода и климат. Современная метеорология. Устройство школьной метеостанции, составление прогнозов по её данным.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72ACB" w:rsidRPr="00872ACB" w:rsidTr="009A30EE">
        <w:tc>
          <w:tcPr>
            <w:tcW w:w="3190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872ACB">
              <w:rPr>
                <w:rFonts w:ascii="Times New Roman" w:hAnsi="Times New Roman" w:cs="Times New Roman"/>
                <w:color w:val="000000"/>
                <w:lang w:val="ru-RU"/>
              </w:rPr>
              <w:t xml:space="preserve">Раздел 8: Современные и будущие проблемы и пути их решения </w:t>
            </w:r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91" w:type="dxa"/>
          </w:tcPr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Источники энергии. Углеводороды в жизни человека и природы. Альтернативные источники энергии. Дискуссия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Альтернативные источники энергии.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Современные материалы.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t>Новые технологии. Будущее естественных наук.</w:t>
            </w:r>
          </w:p>
          <w:p w:rsidR="00872ACB" w:rsidRPr="00872ACB" w:rsidRDefault="00872ACB" w:rsidP="009A30EE">
            <w:pPr>
              <w:rPr>
                <w:rFonts w:ascii="Times New Roman" w:hAnsi="Times New Roman" w:cs="Times New Roman"/>
                <w:lang w:val="ru-RU"/>
              </w:rPr>
            </w:pPr>
            <w:r w:rsidRPr="00872ACB">
              <w:rPr>
                <w:rFonts w:ascii="Times New Roman" w:hAnsi="Times New Roman" w:cs="Times New Roman"/>
                <w:lang w:val="ru-RU"/>
              </w:rPr>
              <w:lastRenderedPageBreak/>
              <w:t>Основные проблемы человечества сейчас и в будущем.</w:t>
            </w:r>
          </w:p>
        </w:tc>
      </w:tr>
      <w:tr w:rsidR="00872ACB" w:rsidRPr="00E07825" w:rsidTr="009A30EE"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E07825">
              <w:rPr>
                <w:rFonts w:ascii="Times New Roman" w:hAnsi="Times New Roman" w:cs="Times New Roman"/>
                <w:color w:val="000000"/>
              </w:rPr>
              <w:lastRenderedPageBreak/>
              <w:t>Итого</w:t>
            </w:r>
            <w:proofErr w:type="spellEnd"/>
          </w:p>
        </w:tc>
        <w:tc>
          <w:tcPr>
            <w:tcW w:w="3190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91" w:type="dxa"/>
          </w:tcPr>
          <w:p w:rsidR="00872ACB" w:rsidRPr="00E07825" w:rsidRDefault="00872ACB" w:rsidP="009A30EE">
            <w:pPr>
              <w:rPr>
                <w:rFonts w:ascii="Times New Roman" w:hAnsi="Times New Roman" w:cs="Times New Roman"/>
              </w:rPr>
            </w:pPr>
          </w:p>
        </w:tc>
      </w:tr>
    </w:tbl>
    <w:p w:rsidR="00872ACB" w:rsidRDefault="00872ACB" w:rsidP="00872ACB">
      <w:pPr>
        <w:pStyle w:val="1"/>
        <w:rPr>
          <w:rFonts w:ascii="Times New Roman" w:hAnsi="Times New Roman" w:cs="Times New Roman"/>
        </w:rPr>
      </w:pPr>
    </w:p>
    <w:p w:rsidR="00872ACB" w:rsidRPr="003E3084" w:rsidRDefault="00872ACB" w:rsidP="00872ACB">
      <w:pPr>
        <w:pStyle w:val="1"/>
        <w:rPr>
          <w:rFonts w:ascii="Times New Roman" w:hAnsi="Times New Roman" w:cs="Times New Roman"/>
          <w:color w:val="auto"/>
        </w:rPr>
      </w:pPr>
      <w:r w:rsidRPr="003E3084">
        <w:rPr>
          <w:rFonts w:ascii="Times New Roman" w:hAnsi="Times New Roman" w:cs="Times New Roman"/>
          <w:color w:val="auto"/>
        </w:rPr>
        <w:t>Учебно-методическое обеспечение образовательного процесса</w:t>
      </w:r>
    </w:p>
    <w:p w:rsidR="00872ACB" w:rsidRDefault="00872ACB" w:rsidP="00872ACB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D95EEA">
        <w:rPr>
          <w:rFonts w:ascii="Times New Roman" w:hAnsi="Times New Roman" w:cs="Times New Roman"/>
          <w:sz w:val="24"/>
        </w:rPr>
        <w:t>У</w:t>
      </w:r>
      <w:r>
        <w:rPr>
          <w:rFonts w:ascii="Times New Roman" w:hAnsi="Times New Roman" w:cs="Times New Roman"/>
          <w:sz w:val="24"/>
        </w:rPr>
        <w:t>чебник Введение в е</w:t>
      </w:r>
      <w:r w:rsidRPr="00D95EEA">
        <w:rPr>
          <w:rFonts w:ascii="Times New Roman" w:hAnsi="Times New Roman" w:cs="Times New Roman"/>
          <w:sz w:val="24"/>
        </w:rPr>
        <w:t>стеств</w:t>
      </w:r>
      <w:r>
        <w:rPr>
          <w:rFonts w:ascii="Times New Roman" w:hAnsi="Times New Roman" w:cs="Times New Roman"/>
          <w:sz w:val="24"/>
        </w:rPr>
        <w:t xml:space="preserve">енно-научные предметы. Естествознание. </w:t>
      </w:r>
      <w:proofErr w:type="spellStart"/>
      <w:r>
        <w:rPr>
          <w:rFonts w:ascii="Times New Roman" w:hAnsi="Times New Roman" w:cs="Times New Roman"/>
          <w:sz w:val="24"/>
        </w:rPr>
        <w:t>А.Е.Гуревич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Д.А.Исаев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Л.С.Понтак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872ACB" w:rsidRDefault="00872ACB" w:rsidP="00872AC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Учебник Естествознание. Введение в естественные науки. Э.Л. Введенский, </w:t>
      </w:r>
      <w:proofErr w:type="spellStart"/>
      <w:r>
        <w:rPr>
          <w:rFonts w:ascii="Times New Roman" w:hAnsi="Times New Roman" w:cs="Times New Roman"/>
          <w:sz w:val="24"/>
        </w:rPr>
        <w:t>А.А.Плешаков</w:t>
      </w:r>
      <w:proofErr w:type="spellEnd"/>
      <w:r w:rsidRPr="00E07825">
        <w:rPr>
          <w:rFonts w:ascii="Times New Roman" w:hAnsi="Times New Roman" w:cs="Times New Roman"/>
        </w:rPr>
        <w:t xml:space="preserve"> </w:t>
      </w:r>
    </w:p>
    <w:p w:rsidR="00872ACB" w:rsidRPr="00E07825" w:rsidRDefault="00872ACB" w:rsidP="00872ACB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  <w:r w:rsidRPr="00E07825">
        <w:rPr>
          <w:rFonts w:ascii="Times New Roman" w:hAnsi="Times New Roman" w:cs="Times New Roman"/>
        </w:rPr>
        <w:t>Интернет-ресурсы</w:t>
      </w:r>
    </w:p>
    <w:p w:rsidR="00872ACB" w:rsidRPr="003E3084" w:rsidRDefault="00872ACB" w:rsidP="00872ACB">
      <w:pPr>
        <w:pStyle w:val="1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E3084">
        <w:rPr>
          <w:rFonts w:ascii="Times New Roman" w:hAnsi="Times New Roman" w:cs="Times New Roman"/>
          <w:color w:val="auto"/>
          <w:sz w:val="24"/>
          <w:szCs w:val="24"/>
        </w:rPr>
        <w:t xml:space="preserve">Формированию ИКТ-компетентности учеников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 xml:space="preserve">Работа с электронными ресурсами учебника основана на  общих методических принципах в сочетании с методиками использования информационных ресурсов. Учебная деятельность строится на основе системно-деятельностного подхода и должна способствовать формированию универсальных учебных действий, при этом виды деятельности должны соответствовать ступени образования. Ведущим видом деятельности учащихся основной школы является групповое взаимодействие, при этом большое внимание уделяется работе с информационно-поисковыми заданиями, дальнейшее развитие получают навыки сбора, хранения, обработки информации, усиливается интеграция знаний. Особое внимание уделяется применению полученных знаний в проектно-учебной, исследовательской деятельности на уровне предпрофильной подготовки.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>При работе с электронными ресурсами появляются дополнительные возможности для развития мыслительных и контролирующих действий, а также коммуникативных компетенций, и обеспечивается:</w:t>
      </w:r>
    </w:p>
    <w:p w:rsidR="00872ACB" w:rsidRPr="00E07825" w:rsidRDefault="00872ACB" w:rsidP="00872A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825">
        <w:rPr>
          <w:rFonts w:ascii="Times New Roman" w:hAnsi="Times New Roman" w:cs="Times New Roman"/>
          <w:sz w:val="24"/>
          <w:szCs w:val="24"/>
        </w:rPr>
        <w:t xml:space="preserve">интерактивными </w:t>
      </w:r>
      <w:proofErr w:type="gramStart"/>
      <w:r w:rsidRPr="00E07825">
        <w:rPr>
          <w:rFonts w:ascii="Times New Roman" w:hAnsi="Times New Roman" w:cs="Times New Roman"/>
          <w:sz w:val="24"/>
          <w:szCs w:val="24"/>
        </w:rPr>
        <w:t>модулями  обучающего</w:t>
      </w:r>
      <w:proofErr w:type="gramEnd"/>
      <w:r w:rsidRPr="00E07825">
        <w:rPr>
          <w:rFonts w:ascii="Times New Roman" w:hAnsi="Times New Roman" w:cs="Times New Roman"/>
          <w:sz w:val="24"/>
          <w:szCs w:val="24"/>
        </w:rPr>
        <w:t xml:space="preserve">, так и проверочного и контролирующего характера. </w:t>
      </w:r>
    </w:p>
    <w:p w:rsidR="00872ACB" w:rsidRPr="00E07825" w:rsidRDefault="00872ACB" w:rsidP="00872A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825">
        <w:rPr>
          <w:rFonts w:ascii="Times New Roman" w:hAnsi="Times New Roman" w:cs="Times New Roman"/>
          <w:sz w:val="24"/>
          <w:szCs w:val="24"/>
        </w:rPr>
        <w:t xml:space="preserve">работой с различными информационными ресурсами </w:t>
      </w:r>
    </w:p>
    <w:p w:rsidR="00872ACB" w:rsidRPr="00E07825" w:rsidRDefault="00872ACB" w:rsidP="00872A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825">
        <w:rPr>
          <w:rFonts w:ascii="Times New Roman" w:hAnsi="Times New Roman" w:cs="Times New Roman"/>
          <w:sz w:val="24"/>
          <w:szCs w:val="24"/>
        </w:rPr>
        <w:t xml:space="preserve">развитие навыков чтения, обработки текста, </w:t>
      </w:r>
    </w:p>
    <w:p w:rsidR="00872ACB" w:rsidRPr="00E07825" w:rsidRDefault="00872ACB" w:rsidP="00872A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825">
        <w:rPr>
          <w:rFonts w:ascii="Times New Roman" w:hAnsi="Times New Roman" w:cs="Times New Roman"/>
          <w:sz w:val="24"/>
          <w:szCs w:val="24"/>
        </w:rPr>
        <w:t xml:space="preserve">развития монологической </w:t>
      </w:r>
      <w:proofErr w:type="gramStart"/>
      <w:r w:rsidRPr="00E07825">
        <w:rPr>
          <w:rFonts w:ascii="Times New Roman" w:hAnsi="Times New Roman" w:cs="Times New Roman"/>
          <w:sz w:val="24"/>
          <w:szCs w:val="24"/>
        </w:rPr>
        <w:t>речи,  с</w:t>
      </w:r>
      <w:proofErr w:type="gramEnd"/>
      <w:r w:rsidRPr="00E07825">
        <w:rPr>
          <w:rFonts w:ascii="Times New Roman" w:hAnsi="Times New Roman" w:cs="Times New Roman"/>
          <w:sz w:val="24"/>
          <w:szCs w:val="24"/>
        </w:rPr>
        <w:t xml:space="preserve"> помощью информационных мультимедийных ресурсов</w:t>
      </w:r>
    </w:p>
    <w:p w:rsidR="00872ACB" w:rsidRPr="00E07825" w:rsidRDefault="00872ACB" w:rsidP="00872AC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07825">
        <w:rPr>
          <w:rFonts w:ascii="Times New Roman" w:hAnsi="Times New Roman" w:cs="Times New Roman"/>
          <w:sz w:val="24"/>
          <w:szCs w:val="24"/>
        </w:rPr>
        <w:t>работа с мультимедийными объектами</w:t>
      </w:r>
    </w:p>
    <w:p w:rsidR="00872ACB" w:rsidRPr="00E07825" w:rsidRDefault="00872ACB" w:rsidP="00872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 xml:space="preserve">Работа с электронными ресурсами предполагает общий алгоритм работы: восприятие информации, анализ полученной информации, проверка понимания, самооценка (рефлексия), определение дальнейшего маршрута продвижения в учебном материале. 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Основные задачи состоят в развитии навыков работать с информацией, сформулировать цели обучения, научить работать с информационными объектами, строить образовательные маршруты для достижения поставленных целей.  Работа учащихся с разными источниками информации: текстом учебника, информацией иллюстративного ряда, мультимедийными объектами позволяет активно использовать поисковые, исследовательские виды учебных действий. </w:t>
      </w:r>
    </w:p>
    <w:p w:rsidR="00872ACB" w:rsidRPr="00872ACB" w:rsidRDefault="00872ACB" w:rsidP="00872AC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72ACB">
        <w:rPr>
          <w:rFonts w:ascii="Times New Roman" w:hAnsi="Times New Roman" w:cs="Times New Roman"/>
          <w:sz w:val="24"/>
          <w:szCs w:val="24"/>
          <w:lang w:val="ru-RU"/>
        </w:rPr>
        <w:t>Формы организации учебной деятельности определяются видами учебной работы, спецификой учебной группы, изучаемым материалом, учебными целями в соответствии с индивидуальным подходом к обучению.</w:t>
      </w:r>
    </w:p>
    <w:p w:rsidR="00872ACB" w:rsidRDefault="00872ACB" w:rsidP="0015649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F9491E" w:rsidRPr="00156491" w:rsidRDefault="00F9491E">
      <w:pPr>
        <w:rPr>
          <w:lang w:val="ru-RU"/>
        </w:rPr>
      </w:pPr>
    </w:p>
    <w:sectPr w:rsidR="00F9491E" w:rsidRPr="00156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35C9A"/>
    <w:multiLevelType w:val="hybridMultilevel"/>
    <w:tmpl w:val="9A845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2225D"/>
    <w:multiLevelType w:val="hybridMultilevel"/>
    <w:tmpl w:val="F744A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77BC6"/>
    <w:multiLevelType w:val="hybridMultilevel"/>
    <w:tmpl w:val="69FEC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47EC4"/>
    <w:multiLevelType w:val="hybridMultilevel"/>
    <w:tmpl w:val="FB440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2C70C9"/>
    <w:multiLevelType w:val="hybridMultilevel"/>
    <w:tmpl w:val="4D1CB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039"/>
    <w:rsid w:val="00156491"/>
    <w:rsid w:val="002F3938"/>
    <w:rsid w:val="007E1039"/>
    <w:rsid w:val="00872ACB"/>
    <w:rsid w:val="00A63F60"/>
    <w:rsid w:val="00F9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E133C"/>
  <w15:chartTrackingRefBased/>
  <w15:docId w15:val="{993AD604-6FD3-4C69-B289-C5B7DBF7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491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872A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A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872ACB"/>
    <w:pPr>
      <w:ind w:left="720"/>
      <w:contextualSpacing/>
    </w:pPr>
    <w:rPr>
      <w:lang w:val="ru-RU"/>
    </w:rPr>
  </w:style>
  <w:style w:type="table" w:styleId="a4">
    <w:name w:val="Table Grid"/>
    <w:basedOn w:val="a1"/>
    <w:uiPriority w:val="59"/>
    <w:rsid w:val="0087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2646</Words>
  <Characters>15088</Characters>
  <Application>Microsoft Office Word</Application>
  <DocSecurity>0</DocSecurity>
  <Lines>125</Lines>
  <Paragraphs>35</Paragraphs>
  <ScaleCrop>false</ScaleCrop>
  <Company/>
  <LinksUpToDate>false</LinksUpToDate>
  <CharactersWithSpaces>17699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8</cp:revision>
  <dcterms:created xsi:type="dcterms:W3CDTF">2023-10-06T11:28:00Z</dcterms:created>
  <dcterms:modified xsi:type="dcterms:W3CDTF">2023-10-09T12:08:00Z</dcterms:modified>
</cp:coreProperties>
</file>